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2C2C8" w14:textId="1ED83B4C" w:rsidR="00FB0049" w:rsidRDefault="004D7631" w:rsidP="004D7631">
      <w:pPr>
        <w:pBdr>
          <w:top w:val="single" w:sz="4" w:space="1" w:color="auto"/>
          <w:bottom w:val="single" w:sz="4" w:space="1" w:color="auto"/>
        </w:pBdr>
        <w:spacing w:line="276" w:lineRule="auto"/>
        <w:jc w:val="center"/>
        <w:rPr>
          <w:rFonts w:ascii="Arial" w:hAnsi="Arial" w:cs="Arial"/>
          <w:b/>
          <w:bCs/>
          <w:lang w:val="fr-FR"/>
        </w:rPr>
      </w:pPr>
      <w:r w:rsidRPr="00A137A2">
        <w:rPr>
          <w:rFonts w:ascii="Arial" w:hAnsi="Arial" w:cs="Arial"/>
          <w:b/>
          <w:bCs/>
          <w:lang w:val="fr-FR"/>
        </w:rPr>
        <w:t>L’</w:t>
      </w:r>
      <w:r w:rsidR="00DF13B2" w:rsidRPr="00A137A2">
        <w:rPr>
          <w:rFonts w:ascii="Arial" w:hAnsi="Arial" w:cs="Arial"/>
          <w:b/>
          <w:bCs/>
          <w:lang w:val="fr-FR"/>
        </w:rPr>
        <w:t>approche centrée</w:t>
      </w:r>
      <w:r w:rsidRPr="00A137A2">
        <w:rPr>
          <w:rFonts w:ascii="Arial" w:hAnsi="Arial" w:cs="Arial"/>
          <w:b/>
          <w:bCs/>
          <w:lang w:val="fr-FR"/>
        </w:rPr>
        <w:t xml:space="preserve"> </w:t>
      </w:r>
      <w:r w:rsidR="00084F89">
        <w:rPr>
          <w:rFonts w:ascii="Arial" w:hAnsi="Arial" w:cs="Arial"/>
          <w:b/>
          <w:bCs/>
          <w:lang w:val="fr-FR"/>
        </w:rPr>
        <w:t xml:space="preserve">sur les </w:t>
      </w:r>
      <w:r w:rsidRPr="00A137A2">
        <w:rPr>
          <w:rFonts w:ascii="Arial" w:hAnsi="Arial" w:cs="Arial"/>
          <w:b/>
          <w:bCs/>
          <w:lang w:val="fr-FR"/>
        </w:rPr>
        <w:t>solution</w:t>
      </w:r>
      <w:r w:rsidR="005D66D6">
        <w:rPr>
          <w:rFonts w:ascii="Arial" w:hAnsi="Arial" w:cs="Arial"/>
          <w:b/>
          <w:bCs/>
          <w:lang w:val="fr-FR"/>
        </w:rPr>
        <w:t>s</w:t>
      </w:r>
    </w:p>
    <w:p w14:paraId="4CE6EC91" w14:textId="328D91D5" w:rsidR="00A137A2" w:rsidRDefault="00FB0049" w:rsidP="004D7631">
      <w:pPr>
        <w:pBdr>
          <w:top w:val="single" w:sz="4" w:space="1" w:color="auto"/>
          <w:bottom w:val="single" w:sz="4" w:space="1" w:color="auto"/>
        </w:pBdr>
        <w:spacing w:line="276" w:lineRule="auto"/>
        <w:jc w:val="center"/>
        <w:rPr>
          <w:rFonts w:ascii="Arial" w:hAnsi="Arial" w:cs="Arial"/>
          <w:lang w:val="fr-FR"/>
        </w:rPr>
      </w:pPr>
      <w:proofErr w:type="gramStart"/>
      <w:r>
        <w:rPr>
          <w:rFonts w:ascii="Arial" w:hAnsi="Arial" w:cs="Arial"/>
          <w:b/>
          <w:bCs/>
          <w:lang w:val="fr-FR"/>
        </w:rPr>
        <w:t>au</w:t>
      </w:r>
      <w:proofErr w:type="gramEnd"/>
      <w:r>
        <w:rPr>
          <w:rFonts w:ascii="Arial" w:hAnsi="Arial" w:cs="Arial"/>
          <w:b/>
          <w:bCs/>
          <w:lang w:val="fr-FR"/>
        </w:rPr>
        <w:t xml:space="preserve"> service </w:t>
      </w:r>
      <w:r w:rsidRPr="00502504">
        <w:rPr>
          <w:rFonts w:ascii="Arial" w:hAnsi="Arial" w:cs="Arial"/>
          <w:b/>
          <w:bCs/>
          <w:lang w:val="fr-FR"/>
        </w:rPr>
        <w:t>de l</w:t>
      </w:r>
      <w:r w:rsidR="00F82D14" w:rsidRPr="00502504">
        <w:rPr>
          <w:rFonts w:ascii="Arial" w:hAnsi="Arial" w:cs="Arial"/>
          <w:b/>
          <w:bCs/>
          <w:lang w:val="fr-FR"/>
        </w:rPr>
        <w:t>a médiation</w:t>
      </w:r>
      <w:r w:rsidR="004D7631" w:rsidRPr="00A137A2">
        <w:rPr>
          <w:rFonts w:ascii="Arial" w:hAnsi="Arial" w:cs="Arial"/>
          <w:b/>
          <w:bCs/>
          <w:lang w:val="fr-FR"/>
        </w:rPr>
        <w:t xml:space="preserve"> </w:t>
      </w:r>
    </w:p>
    <w:p w14:paraId="70A6C131" w14:textId="26827F16" w:rsidR="00F82D14" w:rsidRDefault="00F82D14" w:rsidP="00F82D14">
      <w:pPr>
        <w:pStyle w:val="JERDP1"/>
        <w:numPr>
          <w:ilvl w:val="0"/>
          <w:numId w:val="0"/>
        </w:numPr>
        <w:ind w:left="567"/>
      </w:pPr>
    </w:p>
    <w:p w14:paraId="63189AFB" w14:textId="688A83E6" w:rsidR="007E7592" w:rsidRDefault="00441ED4" w:rsidP="00DA4E73">
      <w:pPr>
        <w:pStyle w:val="JERDP1"/>
        <w:numPr>
          <w:ilvl w:val="0"/>
          <w:numId w:val="0"/>
        </w:numPr>
        <w:ind w:left="567"/>
      </w:pPr>
      <w:r>
        <w:t xml:space="preserve">Le conflit est le plus souvent étudié comme un problème que l’on </w:t>
      </w:r>
      <w:r w:rsidR="00EB0B5C">
        <w:t xml:space="preserve">ne </w:t>
      </w:r>
      <w:r>
        <w:t xml:space="preserve">peut résoudre </w:t>
      </w:r>
      <w:r w:rsidR="00F21DA3">
        <w:t>qu’</w:t>
      </w:r>
      <w:r w:rsidR="00FF4DA2">
        <w:t xml:space="preserve">en </w:t>
      </w:r>
      <w:r>
        <w:t xml:space="preserve">identifiant </w:t>
      </w:r>
      <w:r w:rsidR="00EB0B5C">
        <w:t xml:space="preserve">la cause et </w:t>
      </w:r>
      <w:r>
        <w:t xml:space="preserve">en </w:t>
      </w:r>
      <w:r w:rsidR="00EB0B5C">
        <w:t>l’</w:t>
      </w:r>
      <w:r>
        <w:t xml:space="preserve">éradiquant. </w:t>
      </w:r>
      <w:r w:rsidR="001E2C35">
        <w:t xml:space="preserve">C’est </w:t>
      </w:r>
      <w:r w:rsidR="0020400D">
        <w:t xml:space="preserve">en tout cas </w:t>
      </w:r>
      <w:r w:rsidR="001E2C35">
        <w:t>l</w:t>
      </w:r>
      <w:r w:rsidR="00AD7621">
        <w:t>e modèle</w:t>
      </w:r>
      <w:r w:rsidR="001E2C35">
        <w:t xml:space="preserve"> de </w:t>
      </w:r>
      <w:proofErr w:type="spellStart"/>
      <w:r w:rsidR="001E2C35">
        <w:t>Fu</w:t>
      </w:r>
      <w:r w:rsidR="00AD7621">
        <w:t>i</w:t>
      </w:r>
      <w:r w:rsidR="001E2C35">
        <w:t>tak</w:t>
      </w:r>
      <w:proofErr w:type="spellEnd"/>
      <w:r w:rsidR="00FF4DA2">
        <w:t>,</w:t>
      </w:r>
      <w:r w:rsidR="001E2C35">
        <w:t xml:space="preserve"> dont la roue débute par le </w:t>
      </w:r>
      <w:r w:rsidR="00AD7621">
        <w:t>« </w:t>
      </w:r>
      <w:r w:rsidR="001E2C35">
        <w:t>quoi</w:t>
      </w:r>
      <w:r w:rsidR="00AD7621">
        <w:t> »</w:t>
      </w:r>
      <w:r w:rsidR="001E2C35">
        <w:t xml:space="preserve"> </w:t>
      </w:r>
      <w:r w:rsidR="00AD7621">
        <w:t xml:space="preserve">pour, immédiatement après, interroger le « pourquoi ». </w:t>
      </w:r>
      <w:r>
        <w:t>Cette approche cartésienne</w:t>
      </w:r>
      <w:r w:rsidR="00AD7621">
        <w:t>,</w:t>
      </w:r>
      <w:r>
        <w:t xml:space="preserve"> </w:t>
      </w:r>
      <w:r w:rsidR="00AD7621">
        <w:t>dont l</w:t>
      </w:r>
      <w:r w:rsidR="0020400D">
        <w:t>’évidence</w:t>
      </w:r>
      <w:r w:rsidR="00AD7621">
        <w:t xml:space="preserve"> est </w:t>
      </w:r>
      <w:r w:rsidR="000F1416">
        <w:t>mise en valeur</w:t>
      </w:r>
      <w:r w:rsidR="00AD7621">
        <w:t xml:space="preserve"> par Corneille</w:t>
      </w:r>
      <w:r w:rsidR="00FF4DA2">
        <w:t xml:space="preserve"> (</w:t>
      </w:r>
      <w:proofErr w:type="spellStart"/>
      <w:r w:rsidR="00FF4DA2">
        <w:t>cf</w:t>
      </w:r>
      <w:proofErr w:type="spellEnd"/>
      <w:r w:rsidR="00FF4DA2">
        <w:t xml:space="preserve"> infra)</w:t>
      </w:r>
      <w:r w:rsidR="00AD7621">
        <w:t xml:space="preserve">, </w:t>
      </w:r>
      <w:r>
        <w:t>est rassurante</w:t>
      </w:r>
      <w:r w:rsidR="00EB0B5C">
        <w:t>,</w:t>
      </w:r>
      <w:r>
        <w:t xml:space="preserve"> voire séduisante. </w:t>
      </w:r>
      <w:r w:rsidR="002E3D87">
        <w:t xml:space="preserve">Cependant, </w:t>
      </w:r>
      <w:r w:rsidR="000F1416">
        <w:t xml:space="preserve">les premiers échanges entre le médiateur et chacune des parties font </w:t>
      </w:r>
      <w:r w:rsidR="002E3D87">
        <w:t xml:space="preserve">toujours </w:t>
      </w:r>
      <w:r w:rsidR="000F1416">
        <w:t xml:space="preserve">ressortir que </w:t>
      </w:r>
      <w:r w:rsidR="001E2C35">
        <w:t>le problème</w:t>
      </w:r>
      <w:r w:rsidR="002E3D87">
        <w:t>, le « pourquoi »</w:t>
      </w:r>
      <w:r w:rsidR="001E2C35">
        <w:t xml:space="preserve"> c’est l’autre. </w:t>
      </w:r>
      <w:r w:rsidR="002E3D87">
        <w:t>A suivre cette logique cartésienne, i</w:t>
      </w:r>
      <w:r w:rsidR="001E2C35">
        <w:t>l</w:t>
      </w:r>
      <w:r w:rsidR="002E3D87">
        <w:t xml:space="preserve"> faudrait </w:t>
      </w:r>
      <w:r w:rsidR="001E2C35">
        <w:t xml:space="preserve">donc éradiquer </w:t>
      </w:r>
      <w:r w:rsidR="002E3D87">
        <w:t xml:space="preserve">le « pourquoi », c’est-à-dire </w:t>
      </w:r>
      <w:r w:rsidR="001E2C35">
        <w:t>l’autre (et réciproquement)</w:t>
      </w:r>
      <w:r w:rsidR="002E3D87">
        <w:t>. Il est vrai qu’ainsi, de fait</w:t>
      </w:r>
      <w:r w:rsidR="001E2C35">
        <w:t xml:space="preserve"> « </w:t>
      </w:r>
      <w:r w:rsidR="001E2C35" w:rsidRPr="00DA4E73">
        <w:rPr>
          <w:i/>
          <w:iCs/>
        </w:rPr>
        <w:t xml:space="preserve">Faute de combattants le combat </w:t>
      </w:r>
      <w:r w:rsidR="000F1416">
        <w:t>(</w:t>
      </w:r>
      <w:r w:rsidR="001E2C35">
        <w:t>cess</w:t>
      </w:r>
      <w:r w:rsidR="000F1416">
        <w:t xml:space="preserve">era) </w:t>
      </w:r>
      <w:r w:rsidR="001E2C35">
        <w:t xml:space="preserve">». </w:t>
      </w:r>
      <w:r w:rsidR="009D2AB3">
        <w:t>L’approche centrée solution propose une autre piste qui consiste, non pas à travailler sur le problème</w:t>
      </w:r>
      <w:r w:rsidR="00FF4DA2">
        <w:t>,</w:t>
      </w:r>
      <w:r w:rsidR="009D2AB3">
        <w:t xml:space="preserve"> mais, à l’inverse, sur ce qu’il </w:t>
      </w:r>
      <w:r w:rsidR="00F21DA3">
        <w:t xml:space="preserve">y </w:t>
      </w:r>
      <w:r w:rsidR="009D2AB3">
        <w:t>a</w:t>
      </w:r>
      <w:r w:rsidR="002E3D87">
        <w:t>,</w:t>
      </w:r>
      <w:r w:rsidR="009D2AB3">
        <w:t xml:space="preserve"> à la place du problème</w:t>
      </w:r>
      <w:r w:rsidR="002E3D87">
        <w:t>,</w:t>
      </w:r>
      <w:r w:rsidR="009D2AB3">
        <w:t xml:space="preserve"> quand le problème n’est plus là</w:t>
      </w:r>
      <w:r w:rsidR="00F21DA3">
        <w:t>,</w:t>
      </w:r>
      <w:r w:rsidR="009D2AB3">
        <w:t xml:space="preserve"> ou moins là. Autant dire qu</w:t>
      </w:r>
      <w:r w:rsidR="00F21DA3">
        <w:t>’</w:t>
      </w:r>
      <w:r w:rsidR="009D2AB3">
        <w:t>e</w:t>
      </w:r>
      <w:r w:rsidR="00F21DA3">
        <w:t xml:space="preserve">n faisant l’économie de chercher et de trouver la cause du conflit, </w:t>
      </w:r>
      <w:r w:rsidR="00F82D14">
        <w:t>le médiateur</w:t>
      </w:r>
      <w:r w:rsidR="009D2AB3">
        <w:t xml:space="preserve"> gagne un temps</w:t>
      </w:r>
      <w:r w:rsidR="002E3D87">
        <w:t xml:space="preserve"> précieux</w:t>
      </w:r>
      <w:r w:rsidR="009D2AB3">
        <w:t xml:space="preserve"> et la ou les personnes concernées par le problème également. </w:t>
      </w:r>
      <w:r w:rsidR="00F21DA3">
        <w:t>L’</w:t>
      </w:r>
      <w:r w:rsidR="009D2AB3">
        <w:t xml:space="preserve">approche centrée solution est une des branches des thérapies dites brèves. Sa mise en œuvre est </w:t>
      </w:r>
      <w:r w:rsidR="007B2927">
        <w:t xml:space="preserve">difficile voire périlleuse (pour </w:t>
      </w:r>
      <w:r w:rsidR="00F82D14">
        <w:t>le médiateur</w:t>
      </w:r>
      <w:r w:rsidR="007B2927">
        <w:t xml:space="preserve">) en ce qu’elle parait </w:t>
      </w:r>
      <w:r w:rsidR="009D2AB3">
        <w:t>contre-intuitive</w:t>
      </w:r>
      <w:r w:rsidR="007B2927">
        <w:t xml:space="preserve">, tellement notre intuition est paradoxalement imprégnée de rationalisme. </w:t>
      </w:r>
      <w:r w:rsidR="00FF4DA2">
        <w:t>Une fois dépass</w:t>
      </w:r>
      <w:r w:rsidR="00C84655">
        <w:t>é</w:t>
      </w:r>
      <w:r w:rsidR="00FF4DA2">
        <w:t xml:space="preserve"> cet</w:t>
      </w:r>
      <w:r w:rsidR="00081CB5">
        <w:t xml:space="preserve"> obstacle, e</w:t>
      </w:r>
      <w:r w:rsidR="007B2927">
        <w:t xml:space="preserve">n médiation, l’effet est saisissant </w:t>
      </w:r>
      <w:proofErr w:type="gramStart"/>
      <w:r w:rsidR="00EB0B5C">
        <w:t>en terme</w:t>
      </w:r>
      <w:proofErr w:type="gramEnd"/>
      <w:r w:rsidR="00EB0B5C">
        <w:t xml:space="preserve"> d’amélioration de la </w:t>
      </w:r>
      <w:r w:rsidR="007B2927">
        <w:t xml:space="preserve">relation. </w:t>
      </w:r>
      <w:r w:rsidR="00DF13B2" w:rsidRPr="00EB041E">
        <w:t>L’approche centrée solution</w:t>
      </w:r>
      <w:r w:rsidR="005D66D6" w:rsidRPr="00EB041E">
        <w:t>s</w:t>
      </w:r>
      <w:r w:rsidR="00DF13B2">
        <w:t xml:space="preserve"> est issue des travaux de Steve de </w:t>
      </w:r>
      <w:proofErr w:type="spellStart"/>
      <w:r w:rsidR="00DF13B2">
        <w:t>S</w:t>
      </w:r>
      <w:r w:rsidR="00E0064B">
        <w:t>hazer</w:t>
      </w:r>
      <w:proofErr w:type="spellEnd"/>
      <w:r w:rsidR="00DF13B2">
        <w:t xml:space="preserve"> et de sa compagne </w:t>
      </w:r>
      <w:proofErr w:type="spellStart"/>
      <w:r w:rsidR="00DF13B2">
        <w:t>I</w:t>
      </w:r>
      <w:r w:rsidR="00FB0049">
        <w:t>n</w:t>
      </w:r>
      <w:r w:rsidR="00DF13B2">
        <w:t>so</w:t>
      </w:r>
      <w:r w:rsidR="00E0064B">
        <w:t>o</w:t>
      </w:r>
      <w:proofErr w:type="spellEnd"/>
      <w:r w:rsidR="00DF13B2">
        <w:t xml:space="preserve"> K</w:t>
      </w:r>
      <w:r w:rsidR="00E0064B">
        <w:t>im</w:t>
      </w:r>
      <w:r w:rsidR="00DF13B2">
        <w:t xml:space="preserve"> B</w:t>
      </w:r>
      <w:r w:rsidR="00E0064B">
        <w:t>erg</w:t>
      </w:r>
      <w:r w:rsidR="00DF13B2">
        <w:t>. Elle s’inscrit dans le paysage de la psychologie humaniste (notamment Palo A</w:t>
      </w:r>
      <w:r w:rsidR="00FB0049">
        <w:t>lto</w:t>
      </w:r>
      <w:r w:rsidR="00DF13B2">
        <w:t xml:space="preserve">), un peu après l’approche stratégique </w:t>
      </w:r>
      <w:r w:rsidR="00A137A2">
        <w:t xml:space="preserve">(Watzlawick) </w:t>
      </w:r>
      <w:r w:rsidR="00DF13B2">
        <w:t>et un peu avant l</w:t>
      </w:r>
      <w:r w:rsidR="00A137A2">
        <w:t>’approche</w:t>
      </w:r>
      <w:r w:rsidR="00DF13B2">
        <w:t xml:space="preserve"> narrative (E</w:t>
      </w:r>
      <w:r w:rsidR="00E0064B">
        <w:t>pson</w:t>
      </w:r>
      <w:r w:rsidR="00DF13B2">
        <w:t xml:space="preserve"> et W</w:t>
      </w:r>
      <w:r w:rsidR="00E0064B">
        <w:t>hite</w:t>
      </w:r>
      <w:r w:rsidR="00DF13B2">
        <w:t>). De manière très résumé</w:t>
      </w:r>
      <w:r w:rsidR="001B3F10">
        <w:t>e</w:t>
      </w:r>
      <w:r w:rsidR="00DF13B2">
        <w:t xml:space="preserve">, elle consiste à entretenir un dialogue </w:t>
      </w:r>
      <w:r w:rsidR="00A137A2">
        <w:t xml:space="preserve">avec le client </w:t>
      </w:r>
      <w:r w:rsidR="00DF13B2">
        <w:t xml:space="preserve">qui permet d’identifier </w:t>
      </w:r>
      <w:r w:rsidR="00E0064B">
        <w:t>d</w:t>
      </w:r>
      <w:r w:rsidR="00DF13B2">
        <w:t>es exceptions (c’est-à-dire les moments où le problème ne survient pas</w:t>
      </w:r>
      <w:r w:rsidR="00E0064B">
        <w:t>,</w:t>
      </w:r>
      <w:r w:rsidR="00DF13B2">
        <w:t xml:space="preserve"> ou moins</w:t>
      </w:r>
      <w:r w:rsidR="00E0064B">
        <w:t xml:space="preserve">). </w:t>
      </w:r>
      <w:r w:rsidR="00A137A2">
        <w:t xml:space="preserve">Le </w:t>
      </w:r>
      <w:r w:rsidR="00DF13B2">
        <w:t xml:space="preserve">client </w:t>
      </w:r>
      <w:r w:rsidR="00A137A2">
        <w:t xml:space="preserve">peut alors </w:t>
      </w:r>
      <w:r w:rsidR="00FB0049">
        <w:t>(</w:t>
      </w:r>
      <w:r w:rsidR="00E0064B">
        <w:t>re</w:t>
      </w:r>
      <w:r w:rsidR="00FB0049">
        <w:t>)</w:t>
      </w:r>
      <w:r w:rsidR="00E0064B">
        <w:t xml:space="preserve">découvrir et se </w:t>
      </w:r>
      <w:r w:rsidR="00FB0049">
        <w:t>(</w:t>
      </w:r>
      <w:r w:rsidR="00DF13B2">
        <w:t>ré</w:t>
      </w:r>
      <w:r w:rsidR="00FB0049">
        <w:t>)</w:t>
      </w:r>
      <w:r w:rsidR="00DF13B2">
        <w:t>approprier les ressources dont il dispose à ces moments-là, même si ces</w:t>
      </w:r>
      <w:r w:rsidR="00EB0B5C">
        <w:t xml:space="preserve"> moments</w:t>
      </w:r>
      <w:r w:rsidR="00DF13B2">
        <w:t xml:space="preserve"> se limitent à l’espoir que la situation s’améliore, voire à éviter qu</w:t>
      </w:r>
      <w:r w:rsidR="00E0064B">
        <w:t>’elle</w:t>
      </w:r>
      <w:r w:rsidR="00DF13B2">
        <w:t xml:space="preserve"> ne s’aggrave. C’est donc une manière de faire minimaliste </w:t>
      </w:r>
      <w:r w:rsidR="007E7592">
        <w:t xml:space="preserve">et </w:t>
      </w:r>
      <w:r w:rsidR="00DF13B2">
        <w:t xml:space="preserve">au plus près de ce qui est </w:t>
      </w:r>
      <w:r w:rsidR="007E7592">
        <w:t xml:space="preserve">ressenti et </w:t>
      </w:r>
      <w:r w:rsidR="00DF13B2">
        <w:t xml:space="preserve">vécu par le client. </w:t>
      </w:r>
      <w:r w:rsidR="00F21DA3">
        <w:t>Dans un premier temps nous distingue</w:t>
      </w:r>
      <w:r w:rsidR="00FC004F">
        <w:t>rons</w:t>
      </w:r>
      <w:r w:rsidR="00F21DA3">
        <w:t xml:space="preserve"> l’approche stratégique (centré sur le problème et l’approche </w:t>
      </w:r>
      <w:r w:rsidR="00FC004F">
        <w:t>solutionniste (</w:t>
      </w:r>
      <w:r w:rsidR="00F21DA3">
        <w:t>centré sur les solutions</w:t>
      </w:r>
      <w:r w:rsidR="00FC004F">
        <w:t>)</w:t>
      </w:r>
      <w:r w:rsidR="00F21DA3">
        <w:t>. Nous aborderons ensuite l</w:t>
      </w:r>
      <w:r w:rsidR="00FC004F">
        <w:t>a difficulté et</w:t>
      </w:r>
      <w:r w:rsidR="00F21DA3">
        <w:t xml:space="preserve"> l’importance de s’affilier avec le client et l’importance d</w:t>
      </w:r>
      <w:r w:rsidR="00FC004F">
        <w:t>u travail</w:t>
      </w:r>
      <w:r w:rsidR="00F21DA3">
        <w:t xml:space="preserve"> sur la demande. </w:t>
      </w:r>
      <w:r w:rsidR="00FC004F">
        <w:t xml:space="preserve">Enfin, </w:t>
      </w:r>
      <w:r w:rsidR="00F21DA3">
        <w:t>nous passerons en revue toute une série de questions centrée</w:t>
      </w:r>
      <w:r w:rsidR="00FC004F">
        <w:t xml:space="preserve">s solutions </w:t>
      </w:r>
      <w:r w:rsidR="00F21DA3">
        <w:t>telle</w:t>
      </w:r>
      <w:r w:rsidR="00FC004F">
        <w:t>s qu’</w:t>
      </w:r>
      <w:proofErr w:type="spellStart"/>
      <w:r w:rsidR="00FC004F">
        <w:t>Insoo</w:t>
      </w:r>
      <w:proofErr w:type="spellEnd"/>
      <w:r w:rsidR="00FC004F">
        <w:t xml:space="preserve"> Kim Berg </w:t>
      </w:r>
      <w:r w:rsidR="00F21DA3">
        <w:t>les pratiqu</w:t>
      </w:r>
      <w:r w:rsidR="00FC004F">
        <w:t>ait</w:t>
      </w:r>
      <w:r w:rsidR="00F21DA3">
        <w:t>.</w:t>
      </w:r>
      <w:r w:rsidR="00EB041E">
        <w:t xml:space="preserve"> En guise de conclusion, nous proposerons un modèle centré sur la solution pour débuter un </w:t>
      </w:r>
      <w:r w:rsidR="00EB0B5C">
        <w:t>premier entretien individuel de médiation</w:t>
      </w:r>
      <w:r w:rsidR="00EB041E">
        <w:t>.</w:t>
      </w:r>
    </w:p>
    <w:p w14:paraId="48CCEA65" w14:textId="77777777" w:rsidR="00774431" w:rsidRDefault="00774431" w:rsidP="00DA4E73">
      <w:pPr>
        <w:pStyle w:val="JERDP1"/>
        <w:numPr>
          <w:ilvl w:val="0"/>
          <w:numId w:val="0"/>
        </w:numPr>
        <w:ind w:left="567"/>
      </w:pPr>
    </w:p>
    <w:p w14:paraId="16C68D9F" w14:textId="77777777" w:rsidR="009A4CC9" w:rsidRDefault="009A4CC9" w:rsidP="00DA4E73">
      <w:pPr>
        <w:pStyle w:val="JERDP1"/>
        <w:numPr>
          <w:ilvl w:val="0"/>
          <w:numId w:val="0"/>
        </w:numPr>
        <w:ind w:left="567"/>
      </w:pPr>
    </w:p>
    <w:p w14:paraId="19BB4439" w14:textId="717FB96B" w:rsidR="00046A8E" w:rsidRDefault="00774431" w:rsidP="00DA4E73">
      <w:pPr>
        <w:pStyle w:val="JERDP1"/>
        <w:numPr>
          <w:ilvl w:val="0"/>
          <w:numId w:val="0"/>
        </w:numPr>
        <w:ind w:left="567"/>
      </w:pPr>
      <w:r w:rsidRPr="00774431">
        <w:rPr>
          <w:b/>
          <w:bCs/>
          <w:u w:val="single"/>
        </w:rPr>
        <w:t>D</w:t>
      </w:r>
      <w:r w:rsidR="007E7592" w:rsidRPr="00774431">
        <w:rPr>
          <w:b/>
          <w:bCs/>
          <w:u w:val="single"/>
        </w:rPr>
        <w:t>istinguer l</w:t>
      </w:r>
      <w:r w:rsidR="00FA7D3C">
        <w:rPr>
          <w:b/>
          <w:bCs/>
          <w:u w:val="single"/>
        </w:rPr>
        <w:t xml:space="preserve">es </w:t>
      </w:r>
      <w:r w:rsidR="007E7592" w:rsidRPr="00774431">
        <w:rPr>
          <w:b/>
          <w:bCs/>
          <w:u w:val="single"/>
        </w:rPr>
        <w:t>approche</w:t>
      </w:r>
      <w:r w:rsidR="00FA7D3C">
        <w:rPr>
          <w:b/>
          <w:bCs/>
          <w:u w:val="single"/>
        </w:rPr>
        <w:t>s</w:t>
      </w:r>
      <w:r w:rsidR="00FA7D3C" w:rsidRPr="00FA7D3C">
        <w:rPr>
          <w:b/>
          <w:bCs/>
        </w:rPr>
        <w:t xml:space="preserve"> </w:t>
      </w:r>
      <w:r w:rsidR="00FB0049">
        <w:rPr>
          <w:b/>
          <w:bCs/>
        </w:rPr>
        <w:t xml:space="preserve">(1) </w:t>
      </w:r>
      <w:r w:rsidR="007E7592">
        <w:t xml:space="preserve">centrée sur le problème </w:t>
      </w:r>
      <w:r w:rsidR="00503A7E">
        <w:t>(souvent dénommé</w:t>
      </w:r>
      <w:r w:rsidR="001B3F10">
        <w:t>e</w:t>
      </w:r>
      <w:r w:rsidR="00503A7E">
        <w:t xml:space="preserve"> l’a</w:t>
      </w:r>
      <w:r w:rsidR="007E7592">
        <w:t>pproche stratégique de Palo Alto</w:t>
      </w:r>
      <w:r w:rsidR="00503A7E">
        <w:t>)</w:t>
      </w:r>
      <w:r w:rsidR="007E7592">
        <w:t xml:space="preserve"> et </w:t>
      </w:r>
      <w:r w:rsidR="00FB0049" w:rsidRPr="00FB0049">
        <w:rPr>
          <w:b/>
          <w:bCs/>
        </w:rPr>
        <w:t>(2)</w:t>
      </w:r>
      <w:r w:rsidR="00FB0049">
        <w:t xml:space="preserve"> </w:t>
      </w:r>
      <w:r w:rsidR="007E7592">
        <w:t xml:space="preserve">centrée </w:t>
      </w:r>
      <w:r w:rsidR="00F21DA3">
        <w:t xml:space="preserve">sur les </w:t>
      </w:r>
      <w:r w:rsidR="007E7592">
        <w:t>solution</w:t>
      </w:r>
      <w:r w:rsidR="005D66D6">
        <w:t>s</w:t>
      </w:r>
      <w:r w:rsidR="007E7592">
        <w:t>.</w:t>
      </w:r>
    </w:p>
    <w:p w14:paraId="0E1662A9" w14:textId="77777777" w:rsidR="00081CB5" w:rsidRDefault="00081CB5" w:rsidP="00DA4E73">
      <w:pPr>
        <w:pStyle w:val="JERDP1"/>
        <w:numPr>
          <w:ilvl w:val="0"/>
          <w:numId w:val="0"/>
        </w:numPr>
        <w:ind w:left="567"/>
      </w:pPr>
    </w:p>
    <w:p w14:paraId="765E34D3" w14:textId="54C4B13F" w:rsidR="00081CB5" w:rsidRDefault="00DB14C8" w:rsidP="00DA4E73">
      <w:pPr>
        <w:pStyle w:val="JERDP1"/>
        <w:numPr>
          <w:ilvl w:val="0"/>
          <w:numId w:val="0"/>
        </w:numPr>
        <w:ind w:left="567"/>
      </w:pPr>
      <w:r w:rsidRPr="00EB041E">
        <w:t xml:space="preserve">L’approche </w:t>
      </w:r>
      <w:r w:rsidR="00FB0049" w:rsidRPr="00EB041E">
        <w:t>centrée sur le problème</w:t>
      </w:r>
      <w:r w:rsidRPr="00F21DA3">
        <w:t xml:space="preserve"> c</w:t>
      </w:r>
      <w:r>
        <w:t>onsiste à déterminer et appliquer une stratégie qui a pour finalité de résoudre un problème précédemment identifi</w:t>
      </w:r>
      <w:r w:rsidR="00503A7E">
        <w:t>é</w:t>
      </w:r>
      <w:r>
        <w:t xml:space="preserve">. </w:t>
      </w:r>
      <w:r w:rsidR="00E0064B">
        <w:t>L</w:t>
      </w:r>
      <w:r w:rsidR="00503A7E">
        <w:t>’objet</w:t>
      </w:r>
      <w:r w:rsidR="00E0064B">
        <w:t xml:space="preserve"> de l’intervention est </w:t>
      </w:r>
      <w:r>
        <w:t>le problème</w:t>
      </w:r>
      <w:r w:rsidR="00E0064B">
        <w:t xml:space="preserve"> : </w:t>
      </w:r>
      <w:r>
        <w:t>c’est en cela que cette approche peut être considérée comme « centrée sur le problème ».</w:t>
      </w:r>
      <w:r w:rsidR="00081CB5">
        <w:t xml:space="preserve"> </w:t>
      </w:r>
      <w:r w:rsidR="007B2927">
        <w:t xml:space="preserve">Lorsque le problème est technique, </w:t>
      </w:r>
      <w:r w:rsidR="00081CB5">
        <w:t xml:space="preserve">une </w:t>
      </w:r>
      <w:r w:rsidR="007B2927">
        <w:t xml:space="preserve">approche rationnelle est tout </w:t>
      </w:r>
      <w:r w:rsidR="00081CB5">
        <w:t>à</w:t>
      </w:r>
      <w:r w:rsidR="007B2927">
        <w:t xml:space="preserve"> fait adaptée</w:t>
      </w:r>
      <w:r w:rsidR="00081CB5">
        <w:t xml:space="preserve">. (Il faut tout de même noter </w:t>
      </w:r>
      <w:r w:rsidR="007B2927">
        <w:t>quelques exemple</w:t>
      </w:r>
      <w:r w:rsidR="00C86C4E">
        <w:t>s</w:t>
      </w:r>
      <w:r w:rsidR="007B2927">
        <w:t xml:space="preserve"> d</w:t>
      </w:r>
      <w:proofErr w:type="gramStart"/>
      <w:r w:rsidR="007B2927">
        <w:t>’«</w:t>
      </w:r>
      <w:proofErr w:type="gramEnd"/>
      <w:r w:rsidR="007B2927">
        <w:t> Eureka »</w:t>
      </w:r>
      <w:r w:rsidR="00081CB5">
        <w:t xml:space="preserve"> chez les scientifiques,</w:t>
      </w:r>
      <w:r w:rsidR="001739E2">
        <w:t xml:space="preserve"> comme, </w:t>
      </w:r>
      <w:r w:rsidR="00081CB5">
        <w:t xml:space="preserve">par exemple, </w:t>
      </w:r>
      <w:r w:rsidR="001739E2">
        <w:t xml:space="preserve">en chimie, </w:t>
      </w:r>
      <w:r w:rsidR="00081CB5">
        <w:t xml:space="preserve">où </w:t>
      </w:r>
      <w:r w:rsidR="001739E2">
        <w:t>M</w:t>
      </w:r>
      <w:r w:rsidR="00BC190A">
        <w:t>endeleïev</w:t>
      </w:r>
      <w:r w:rsidR="001739E2">
        <w:t xml:space="preserve"> </w:t>
      </w:r>
      <w:r w:rsidR="00081CB5">
        <w:t xml:space="preserve">a visualiser </w:t>
      </w:r>
      <w:r w:rsidR="001739E2">
        <w:t>son tableau périodique des éléments</w:t>
      </w:r>
      <w:r w:rsidR="00081CB5">
        <w:t xml:space="preserve"> pendant son sommeil</w:t>
      </w:r>
      <w:r w:rsidR="00EB0B5C">
        <w:t>)</w:t>
      </w:r>
      <w:r w:rsidR="001739E2">
        <w:t>.</w:t>
      </w:r>
    </w:p>
    <w:p w14:paraId="5E8498E7" w14:textId="1C502418" w:rsidR="009A4CC9" w:rsidRDefault="001739E2" w:rsidP="00DA4E73">
      <w:pPr>
        <w:pStyle w:val="JERDP1"/>
        <w:numPr>
          <w:ilvl w:val="0"/>
          <w:numId w:val="0"/>
        </w:numPr>
        <w:ind w:left="567"/>
      </w:pPr>
      <w:r>
        <w:t>L</w:t>
      </w:r>
      <w:r w:rsidR="007B2927">
        <w:t>orsque le problème est dit « humain »</w:t>
      </w:r>
      <w:r w:rsidR="00F21DA3">
        <w:t xml:space="preserve">, </w:t>
      </w:r>
      <w:r w:rsidR="002A7FFA">
        <w:t>on pourrait plus précisément dire relationnel</w:t>
      </w:r>
      <w:r w:rsidR="00081CB5">
        <w:t xml:space="preserve"> (</w:t>
      </w:r>
      <w:r w:rsidR="002A7FFA">
        <w:t>c’est l’objet même de la médiation</w:t>
      </w:r>
      <w:r w:rsidR="00081CB5">
        <w:t>)</w:t>
      </w:r>
      <w:r w:rsidR="00F21DA3">
        <w:t>,</w:t>
      </w:r>
      <w:r w:rsidR="00081CB5">
        <w:t xml:space="preserve"> </w:t>
      </w:r>
      <w:r w:rsidR="002A7FFA">
        <w:t xml:space="preserve">l’école de Palo Alto a mis en évidence </w:t>
      </w:r>
      <w:r w:rsidR="00081CB5">
        <w:t>les paradoxes de la communication et les effets de la cybernétique. Ainsi, pour Watzlawick,</w:t>
      </w:r>
      <w:r w:rsidR="002A7FFA">
        <w:t xml:space="preserve"> l</w:t>
      </w:r>
      <w:r w:rsidR="00DB14C8">
        <w:t xml:space="preserve">e problème nait </w:t>
      </w:r>
      <w:r w:rsidR="00046A8E">
        <w:t>lorsque la réaction</w:t>
      </w:r>
      <w:r w:rsidR="00EB0B5C">
        <w:t>,</w:t>
      </w:r>
      <w:r w:rsidR="00046A8E">
        <w:t xml:space="preserve"> mise en place par une personne confrontée à une difficulté</w:t>
      </w:r>
      <w:r w:rsidR="00EB0B5C">
        <w:t>,</w:t>
      </w:r>
      <w:r w:rsidR="00046A8E">
        <w:t xml:space="preserve"> </w:t>
      </w:r>
      <w:r w:rsidR="003352D1">
        <w:t>ne do</w:t>
      </w:r>
      <w:r w:rsidR="00503A7E">
        <w:t>n</w:t>
      </w:r>
      <w:r w:rsidR="003352D1">
        <w:t>ne pas de résultat</w:t>
      </w:r>
      <w:r w:rsidR="00046A8E">
        <w:t>,</w:t>
      </w:r>
      <w:r w:rsidR="002A7FFA">
        <w:t xml:space="preserve"> ce qui conduit à reproduire voire à intensifier </w:t>
      </w:r>
      <w:r w:rsidR="00EB0B5C">
        <w:t>l</w:t>
      </w:r>
      <w:r w:rsidR="00046A8E">
        <w:t xml:space="preserve">a tentative de solution, tentative qui devient problématique. </w:t>
      </w:r>
      <w:r w:rsidR="002A7FFA">
        <w:t xml:space="preserve">C’est </w:t>
      </w:r>
      <w:r w:rsidR="00A137A2">
        <w:t>le fameu</w:t>
      </w:r>
      <w:r w:rsidR="00901295">
        <w:t>x</w:t>
      </w:r>
      <w:r w:rsidR="00193352">
        <w:t xml:space="preserve"> </w:t>
      </w:r>
      <w:r w:rsidR="003352D1">
        <w:t>: </w:t>
      </w:r>
      <w:r w:rsidR="00503A7E">
        <w:t>« </w:t>
      </w:r>
      <w:r w:rsidR="003352D1">
        <w:t>le problème c’est la solution</w:t>
      </w:r>
      <w:r w:rsidR="00046A8E">
        <w:t xml:space="preserve"> ! </w:t>
      </w:r>
      <w:r w:rsidR="003352D1">
        <w:t>»</w:t>
      </w:r>
      <w:r w:rsidR="00046A8E">
        <w:t>.</w:t>
      </w:r>
      <w:r w:rsidR="002A7FFA">
        <w:t xml:space="preserve"> </w:t>
      </w:r>
    </w:p>
    <w:p w14:paraId="0791890D" w14:textId="77777777" w:rsidR="00084F89" w:rsidRDefault="00084F89" w:rsidP="00DA4E73">
      <w:pPr>
        <w:pStyle w:val="JERDP1"/>
        <w:numPr>
          <w:ilvl w:val="0"/>
          <w:numId w:val="0"/>
        </w:numPr>
        <w:ind w:left="567"/>
      </w:pPr>
    </w:p>
    <w:p w14:paraId="1AF7EBBC" w14:textId="77777777" w:rsidR="00EB041E" w:rsidRDefault="00EB041E" w:rsidP="00DA4E73">
      <w:pPr>
        <w:pStyle w:val="JERDP1"/>
        <w:numPr>
          <w:ilvl w:val="0"/>
          <w:numId w:val="0"/>
        </w:numPr>
        <w:ind w:left="567"/>
      </w:pPr>
    </w:p>
    <w:p w14:paraId="5493DD67" w14:textId="1EDB1B5E" w:rsidR="004F559C" w:rsidRDefault="00046A8E" w:rsidP="00DA4E73">
      <w:pPr>
        <w:pStyle w:val="JERDP1"/>
        <w:numPr>
          <w:ilvl w:val="0"/>
          <w:numId w:val="0"/>
        </w:numPr>
        <w:ind w:left="567"/>
      </w:pPr>
      <w:proofErr w:type="spellStart"/>
      <w:r>
        <w:t>Nardone</w:t>
      </w:r>
      <w:proofErr w:type="spellEnd"/>
      <w:r>
        <w:t xml:space="preserve"> a poussé la réflexion un peu plus loin en considérant que </w:t>
      </w:r>
      <w:r w:rsidR="005B6C9C">
        <w:t>le problème nait ou se maintient du fait de la relation entretenu</w:t>
      </w:r>
      <w:r w:rsidR="00193352">
        <w:t>e</w:t>
      </w:r>
      <w:r w:rsidR="00DA6351">
        <w:t>,</w:t>
      </w:r>
      <w:r w:rsidR="005B6C9C">
        <w:t xml:space="preserve"> par la personne concernée</w:t>
      </w:r>
      <w:r w:rsidR="00DA6351">
        <w:t>,</w:t>
      </w:r>
      <w:r w:rsidR="005B6C9C">
        <w:t xml:space="preserve"> avec ce qui n’était initialement, pour elle, qu’une difficulté</w:t>
      </w:r>
      <w:r w:rsidR="00193352">
        <w:t>.</w:t>
      </w:r>
      <w:r w:rsidR="005B6C9C">
        <w:t xml:space="preserve"> </w:t>
      </w:r>
      <w:proofErr w:type="spellStart"/>
      <w:r w:rsidR="00996C92">
        <w:t>Nardone</w:t>
      </w:r>
      <w:proofErr w:type="spellEnd"/>
      <w:r w:rsidR="00996C92">
        <w:t xml:space="preserve"> retient trois types de relation</w:t>
      </w:r>
      <w:r w:rsidR="00FB0049">
        <w:t xml:space="preserve"> </w:t>
      </w:r>
      <w:r>
        <w:t>qui transforment la difficulté en</w:t>
      </w:r>
      <w:r w:rsidR="00FB0049">
        <w:t xml:space="preserve"> problème </w:t>
      </w:r>
      <w:r w:rsidR="00996C92">
        <w:t xml:space="preserve">: l’évitement, le contrôle </w:t>
      </w:r>
      <w:r>
        <w:t xml:space="preserve">et pour être complet </w:t>
      </w:r>
      <w:r w:rsidR="00996C92">
        <w:t>la confirmation de croyance</w:t>
      </w:r>
      <w:r w:rsidR="00F41D07">
        <w:t xml:space="preserve">. </w:t>
      </w:r>
    </w:p>
    <w:p w14:paraId="46C442E9" w14:textId="65052CEB" w:rsidR="00C038D6" w:rsidRDefault="00046A8E" w:rsidP="00DA4E73">
      <w:pPr>
        <w:pStyle w:val="JERDP1"/>
        <w:numPr>
          <w:ilvl w:val="0"/>
          <w:numId w:val="0"/>
        </w:numPr>
        <w:ind w:left="567"/>
      </w:pPr>
      <w:r>
        <w:t xml:space="preserve">En médiation, par exemple, l’évitement du conflit maintient voire aggrave le conflit. À l’inverse, la médiation </w:t>
      </w:r>
      <w:r w:rsidR="00C038D6">
        <w:t>qui pose un cadre sécurisé</w:t>
      </w:r>
      <w:r w:rsidR="00FC004F">
        <w:t>,</w:t>
      </w:r>
      <w:r w:rsidR="00C038D6">
        <w:t xml:space="preserve"> </w:t>
      </w:r>
      <w:r>
        <w:t>permet aux</w:t>
      </w:r>
      <w:r w:rsidR="00C038D6">
        <w:t xml:space="preserve"> médié</w:t>
      </w:r>
      <w:r>
        <w:t xml:space="preserve"> de </w:t>
      </w:r>
      <w:r w:rsidR="00C038D6">
        <w:t xml:space="preserve">parler du </w:t>
      </w:r>
      <w:r>
        <w:t>confli</w:t>
      </w:r>
      <w:r w:rsidR="00C038D6">
        <w:t>t</w:t>
      </w:r>
      <w:r w:rsidR="00C84655">
        <w:t xml:space="preserve">, </w:t>
      </w:r>
      <w:r w:rsidR="00C038D6">
        <w:t xml:space="preserve">ce qui peut suffire à </w:t>
      </w:r>
      <w:r>
        <w:t xml:space="preserve">atténuer le </w:t>
      </w:r>
      <w:r w:rsidR="00C038D6">
        <w:t xml:space="preserve">caractère </w:t>
      </w:r>
      <w:r>
        <w:t>dysfonctionnel de la relation.</w:t>
      </w:r>
      <w:r w:rsidR="00C038D6">
        <w:t xml:space="preserve"> De la même manière, la recherche de la cause du conflit peut marquer une tentative de compréhension et donc de contrôle du conflit. Ce contrôle </w:t>
      </w:r>
      <w:r w:rsidR="002C44F2">
        <w:t>maintien</w:t>
      </w:r>
      <w:r w:rsidR="00C038D6">
        <w:t xml:space="preserve"> ou aggrave le conflit en ce que, lorsqu’il s’agit de chercher la cause, il y a toujours la cause, la cause de la cause, la cause de la cause de la cause, etc. </w:t>
      </w:r>
    </w:p>
    <w:p w14:paraId="39599D03" w14:textId="77777777" w:rsidR="00C038D6" w:rsidRDefault="00C038D6" w:rsidP="00DA4E73">
      <w:pPr>
        <w:pStyle w:val="JERDP1"/>
        <w:numPr>
          <w:ilvl w:val="0"/>
          <w:numId w:val="0"/>
        </w:numPr>
        <w:ind w:left="567"/>
      </w:pPr>
    </w:p>
    <w:p w14:paraId="20003357" w14:textId="3F9BF00E" w:rsidR="00A831DB" w:rsidRDefault="00996C92" w:rsidP="00DA4E73">
      <w:pPr>
        <w:pStyle w:val="JERDP1"/>
        <w:numPr>
          <w:ilvl w:val="0"/>
          <w:numId w:val="0"/>
        </w:numPr>
        <w:ind w:left="567"/>
      </w:pPr>
      <w:r w:rsidRPr="00774431">
        <w:rPr>
          <w:u w:val="single"/>
        </w:rPr>
        <w:t>L’approche centrée sur l</w:t>
      </w:r>
      <w:r w:rsidR="00D7403D">
        <w:rPr>
          <w:u w:val="single"/>
        </w:rPr>
        <w:t>es</w:t>
      </w:r>
      <w:r w:rsidRPr="00774431">
        <w:rPr>
          <w:u w:val="single"/>
        </w:rPr>
        <w:t xml:space="preserve"> solution</w:t>
      </w:r>
      <w:r w:rsidR="00D7403D">
        <w:rPr>
          <w:u w:val="single"/>
        </w:rPr>
        <w:t>s</w:t>
      </w:r>
      <w:r>
        <w:t xml:space="preserve"> consiste à identifier </w:t>
      </w:r>
      <w:r w:rsidR="00EB0B5C">
        <w:t xml:space="preserve">et à expérimenter </w:t>
      </w:r>
      <w:r>
        <w:t>ce qui se passe ou ce qui se passera</w:t>
      </w:r>
      <w:r w:rsidR="00A137A2">
        <w:t xml:space="preserve"> (et non « se passerai</w:t>
      </w:r>
      <w:r w:rsidR="001B3F10">
        <w:t>t</w:t>
      </w:r>
      <w:r w:rsidR="00A137A2">
        <w:t xml:space="preserve"> ») </w:t>
      </w:r>
      <w:r>
        <w:t xml:space="preserve">quand le problème n’est pas là </w:t>
      </w:r>
      <w:r w:rsidR="00EB0B5C">
        <w:t>ainsi que</w:t>
      </w:r>
      <w:r>
        <w:t xml:space="preserve"> les ressources d</w:t>
      </w:r>
      <w:r w:rsidR="00C84655">
        <w:t xml:space="preserve">u </w:t>
      </w:r>
      <w:r>
        <w:t>client</w:t>
      </w:r>
      <w:r w:rsidR="00503A7E">
        <w:t xml:space="preserve"> </w:t>
      </w:r>
      <w:r>
        <w:t xml:space="preserve">à ces moments-là. </w:t>
      </w:r>
      <w:r w:rsidR="004E016E">
        <w:t>Les solutions s’expriment par les exceptions</w:t>
      </w:r>
      <w:r w:rsidR="00BE651F">
        <w:t xml:space="preserve"> au problème</w:t>
      </w:r>
      <w:r w:rsidR="00FC004F">
        <w:t xml:space="preserve"> (sous réserve de</w:t>
      </w:r>
      <w:r w:rsidR="00BE651F">
        <w:t xml:space="preserve"> se gard</w:t>
      </w:r>
      <w:r w:rsidR="00FC004F">
        <w:t>er</w:t>
      </w:r>
      <w:r w:rsidR="00BE651F">
        <w:t xml:space="preserve"> de l’adage, l’exception</w:t>
      </w:r>
      <w:r w:rsidR="00FC004F">
        <w:t xml:space="preserve"> </w:t>
      </w:r>
      <w:r w:rsidR="00BE651F">
        <w:t>confirme la règle</w:t>
      </w:r>
      <w:r w:rsidR="00FC004F">
        <w:t>)</w:t>
      </w:r>
      <w:r w:rsidR="00BE651F">
        <w:t>. Les exceptions</w:t>
      </w:r>
      <w:r w:rsidR="004E016E">
        <w:t xml:space="preserve"> sont</w:t>
      </w:r>
      <w:r w:rsidR="00503A7E">
        <w:t xml:space="preserve"> des </w:t>
      </w:r>
      <w:r w:rsidR="004E016E">
        <w:t>prototype</w:t>
      </w:r>
      <w:r w:rsidR="00503A7E">
        <w:t>s de solutions</w:t>
      </w:r>
      <w:r w:rsidR="004E016E">
        <w:t xml:space="preserve"> </w:t>
      </w:r>
      <w:r w:rsidR="00BE651F">
        <w:t xml:space="preserve">et </w:t>
      </w:r>
      <w:r w:rsidR="00F82D14">
        <w:t>le médiateur</w:t>
      </w:r>
      <w:r w:rsidR="00BE651F">
        <w:t xml:space="preserve"> va accompagner </w:t>
      </w:r>
      <w:r w:rsidR="004E016E">
        <w:t xml:space="preserve">le client </w:t>
      </w:r>
      <w:r w:rsidR="00BE651F">
        <w:t>à les</w:t>
      </w:r>
      <w:r w:rsidR="004E016E">
        <w:t xml:space="preserve"> </w:t>
      </w:r>
      <w:r w:rsidR="00503A7E">
        <w:t xml:space="preserve">identifier, </w:t>
      </w:r>
      <w:r w:rsidR="00BE651F">
        <w:t xml:space="preserve">les </w:t>
      </w:r>
      <w:r w:rsidR="004E016E">
        <w:t>tester</w:t>
      </w:r>
      <w:r w:rsidR="00503A7E">
        <w:t xml:space="preserve">, </w:t>
      </w:r>
      <w:r w:rsidR="00BE651F">
        <w:t xml:space="preserve">les </w:t>
      </w:r>
      <w:r w:rsidR="00503A7E">
        <w:t>adapter</w:t>
      </w:r>
      <w:r w:rsidR="004E016E">
        <w:t xml:space="preserve"> et </w:t>
      </w:r>
      <w:r w:rsidR="00BE651F">
        <w:t xml:space="preserve">les </w:t>
      </w:r>
      <w:r w:rsidR="004E016E">
        <w:t>améliorer</w:t>
      </w:r>
      <w:r w:rsidR="00FB0049">
        <w:t xml:space="preserve">. </w:t>
      </w:r>
      <w:r w:rsidR="00BE651F">
        <w:t xml:space="preserve">Les exceptions sont parfois minuscules au point que </w:t>
      </w:r>
      <w:r w:rsidR="00F82D14">
        <w:t>le médiateur</w:t>
      </w:r>
      <w:r w:rsidR="00BE651F">
        <w:t xml:space="preserve"> peut même se contenter d’un </w:t>
      </w:r>
      <w:r w:rsidR="004E016E">
        <w:t xml:space="preserve">espoir </w:t>
      </w:r>
      <w:r w:rsidR="00A137A2">
        <w:t>de solutions</w:t>
      </w:r>
      <w:r w:rsidR="00BE651F">
        <w:t xml:space="preserve">. </w:t>
      </w:r>
      <w:r w:rsidR="004E016E">
        <w:t>Techniquement</w:t>
      </w:r>
      <w:r w:rsidR="00BE651F">
        <w:t xml:space="preserve"> (il y sera revenu ci-après),</w:t>
      </w:r>
      <w:r w:rsidR="004E016E">
        <w:t xml:space="preserve"> l’intervention débute par un travail sur la demande. Les exceptions sont recherchées via les succès antérieurs ou la </w:t>
      </w:r>
      <w:r w:rsidR="00BE651F">
        <w:t>« </w:t>
      </w:r>
      <w:r w:rsidR="004E016E">
        <w:t>question miracle,</w:t>
      </w:r>
      <w:r w:rsidR="00BE651F">
        <w:t> »</w:t>
      </w:r>
      <w:r w:rsidR="004E016E">
        <w:t xml:space="preserve"> et leur réédition est soutenue par les échelles d’évaluation et le compliment. </w:t>
      </w:r>
    </w:p>
    <w:p w14:paraId="1F143936" w14:textId="77777777" w:rsidR="009A4CC9" w:rsidRDefault="009A4CC9" w:rsidP="00DA4E73">
      <w:pPr>
        <w:pStyle w:val="JERDP3"/>
        <w:numPr>
          <w:ilvl w:val="0"/>
          <w:numId w:val="0"/>
        </w:numPr>
        <w:ind w:left="567"/>
      </w:pPr>
    </w:p>
    <w:p w14:paraId="5C7AF56C" w14:textId="77777777" w:rsidR="002653E8" w:rsidRDefault="002653E8" w:rsidP="00DA4E73">
      <w:pPr>
        <w:pStyle w:val="JERDP3"/>
        <w:numPr>
          <w:ilvl w:val="0"/>
          <w:numId w:val="0"/>
        </w:numPr>
        <w:ind w:left="567"/>
      </w:pPr>
    </w:p>
    <w:p w14:paraId="27534426" w14:textId="31DE65AA" w:rsidR="00084F89" w:rsidRDefault="00FC004F" w:rsidP="00DA4E73">
      <w:pPr>
        <w:pStyle w:val="JERDP1"/>
        <w:numPr>
          <w:ilvl w:val="0"/>
          <w:numId w:val="0"/>
        </w:numPr>
        <w:ind w:left="567"/>
      </w:pPr>
      <w:r>
        <w:rPr>
          <w:b/>
          <w:bCs/>
          <w:u w:val="single"/>
        </w:rPr>
        <w:t>La difficulté et l’importance de l’alliance avec le client</w:t>
      </w:r>
      <w:r w:rsidRPr="00EB041E">
        <w:t>.</w:t>
      </w:r>
      <w:r>
        <w:t xml:space="preserve"> Pour ne pas complexifier il </w:t>
      </w:r>
      <w:r w:rsidR="00930364">
        <w:t xml:space="preserve">ne </w:t>
      </w:r>
      <w:r>
        <w:t xml:space="preserve">va être ici question </w:t>
      </w:r>
      <w:r w:rsidR="00930364">
        <w:t xml:space="preserve">que </w:t>
      </w:r>
      <w:r>
        <w:t xml:space="preserve">du premier entretien, avec un seul client. </w:t>
      </w:r>
    </w:p>
    <w:p w14:paraId="0FD568A7" w14:textId="2E88841E" w:rsidR="00930364" w:rsidRDefault="00930364" w:rsidP="00DA4E73">
      <w:pPr>
        <w:pStyle w:val="JERDP1"/>
        <w:numPr>
          <w:ilvl w:val="0"/>
          <w:numId w:val="0"/>
        </w:numPr>
        <w:ind w:left="567"/>
      </w:pPr>
      <w:r>
        <w:t>Pour l’intervenant, créer l</w:t>
      </w:r>
      <w:r w:rsidR="00FC004F">
        <w:t xml:space="preserve">’alliance </w:t>
      </w:r>
      <w:r>
        <w:t>va au-delà de créer un rapport de confiance entre lui et le client</w:t>
      </w:r>
      <w:r w:rsidR="00FC004F">
        <w:t>. L’alliance consiste</w:t>
      </w:r>
      <w:r>
        <w:t>,</w:t>
      </w:r>
      <w:r w:rsidR="00FC004F">
        <w:t xml:space="preserve"> pour l’intervenant</w:t>
      </w:r>
      <w:r>
        <w:t>,</w:t>
      </w:r>
      <w:r w:rsidR="00FC004F">
        <w:t xml:space="preserve"> à </w:t>
      </w:r>
      <w:r>
        <w:t xml:space="preserve">permettre </w:t>
      </w:r>
      <w:r w:rsidR="00FC004F">
        <w:t xml:space="preserve">au client </w:t>
      </w:r>
      <w:r>
        <w:t xml:space="preserve">d’avoir </w:t>
      </w:r>
      <w:r w:rsidR="00C84655">
        <w:t xml:space="preserve">suffisamment </w:t>
      </w:r>
      <w:r>
        <w:t xml:space="preserve">confiance en </w:t>
      </w:r>
      <w:r w:rsidR="00C84655">
        <w:t>lui,</w:t>
      </w:r>
      <w:r>
        <w:t xml:space="preserve"> afin de s’autoriser un point de vue différent, sans être figé par les risques susceptibles d’être générés par ce nouveau point de vue</w:t>
      </w:r>
      <w:r w:rsidR="00C84655">
        <w:t xml:space="preserve">. L’espoir </w:t>
      </w:r>
      <w:r w:rsidR="00EB0B5C">
        <w:t xml:space="preserve">de l’intervenant </w:t>
      </w:r>
      <w:r w:rsidR="00C84655">
        <w:t xml:space="preserve">est que le client commence à </w:t>
      </w:r>
      <w:r>
        <w:t>se mett</w:t>
      </w:r>
      <w:r w:rsidR="00C84655">
        <w:t>r</w:t>
      </w:r>
      <w:r>
        <w:t xml:space="preserve">e en mouvement. </w:t>
      </w:r>
    </w:p>
    <w:p w14:paraId="24B894B6" w14:textId="0019DF55" w:rsidR="00084F89" w:rsidRDefault="00930364" w:rsidP="00DA4E73">
      <w:pPr>
        <w:pStyle w:val="JERDP1"/>
        <w:numPr>
          <w:ilvl w:val="0"/>
          <w:numId w:val="0"/>
        </w:numPr>
        <w:ind w:left="567"/>
      </w:pPr>
      <w:r>
        <w:t>Le plus souvent, l</w:t>
      </w:r>
      <w:r w:rsidR="001A797D" w:rsidRPr="00FC004F">
        <w:t>e client vient avec un problème sur lequel il est focalis</w:t>
      </w:r>
      <w:r w:rsidR="001A797D" w:rsidRPr="00DA4E73">
        <w:t>é</w:t>
      </w:r>
      <w:r w:rsidR="001A797D">
        <w:t xml:space="preserve">. Pour créer une alliance </w:t>
      </w:r>
      <w:r w:rsidR="00F82D14">
        <w:t>le médiateur</w:t>
      </w:r>
      <w:r w:rsidR="001A797D">
        <w:t xml:space="preserve"> doit, au tout début de l’intervention, </w:t>
      </w:r>
      <w:r>
        <w:t xml:space="preserve">faire montre d’une réelle attention à ce </w:t>
      </w:r>
      <w:r w:rsidR="001A797D">
        <w:t>p</w:t>
      </w:r>
      <w:r w:rsidR="00084F89">
        <w:t>ro</w:t>
      </w:r>
      <w:r w:rsidR="001A797D">
        <w:t xml:space="preserve">blème. </w:t>
      </w:r>
      <w:r>
        <w:t>Le médiateur doit rejoindre le client là où il est, c’est-à-dire</w:t>
      </w:r>
      <w:r w:rsidR="002E236E">
        <w:t>,</w:t>
      </w:r>
      <w:r>
        <w:t xml:space="preserve"> en m</w:t>
      </w:r>
      <w:r w:rsidR="001A797D">
        <w:t>atière de conflit</w:t>
      </w:r>
      <w:r w:rsidR="002E236E">
        <w:t>,</w:t>
      </w:r>
      <w:r w:rsidR="001A797D">
        <w:t xml:space="preserve"> </w:t>
      </w:r>
      <w:r w:rsidR="002E236E">
        <w:t>au niveau d</w:t>
      </w:r>
      <w:r w:rsidR="00084F89">
        <w:t>es</w:t>
      </w:r>
      <w:r w:rsidR="001A797D">
        <w:t xml:space="preserve"> tentative</w:t>
      </w:r>
      <w:r w:rsidR="00084F89">
        <w:t>s</w:t>
      </w:r>
      <w:r w:rsidR="001A797D">
        <w:t xml:space="preserve"> d’explication</w:t>
      </w:r>
      <w:r w:rsidR="00084F89">
        <w:t>s</w:t>
      </w:r>
      <w:r w:rsidR="001A797D">
        <w:t xml:space="preserve"> de la situation par l’énoncé des causes qu’ils l’ont créé. La méthode de questionnement et de clarification d’un problème, proposée par Gill dans son ouvrage </w:t>
      </w:r>
      <w:r w:rsidR="001A797D" w:rsidRPr="00EA6834">
        <w:rPr>
          <w:i/>
          <w:iCs/>
        </w:rPr>
        <w:t>« Comment réussir à travailler avec presque tout le monde »</w:t>
      </w:r>
      <w:r w:rsidR="001A797D">
        <w:t xml:space="preserve">, peut être intéressante et est facile à mettre en œuvre. L’objet du présent article n’est pas d’exposer cette méthode qui ressort de l’approche centrée sur le problème </w:t>
      </w:r>
      <w:r w:rsidR="00084F89">
        <w:t>(</w:t>
      </w:r>
      <w:r w:rsidR="001A797D">
        <w:t>ou stratégique</w:t>
      </w:r>
      <w:r w:rsidR="00084F89">
        <w:t>)</w:t>
      </w:r>
      <w:r w:rsidR="001A797D">
        <w:t xml:space="preserve">, telle qu’elle a été évoquée ci-dessus. </w:t>
      </w:r>
      <w:r w:rsidR="0048193A">
        <w:t>À l’attention des lecteurs qui se se</w:t>
      </w:r>
      <w:r w:rsidR="00084F89">
        <w:t xml:space="preserve">raient </w:t>
      </w:r>
      <w:r w:rsidR="0048193A">
        <w:t>frustrés que cette méthode ne soit pas ici abordée, je promets de faire tout mon possible pour, dans le cadre d’un nouvel article, revenir sur la reformulation telle que pratiquée par G</w:t>
      </w:r>
      <w:r w:rsidR="00084F89">
        <w:t>ill</w:t>
      </w:r>
      <w:r w:rsidR="0048193A">
        <w:t xml:space="preserve"> et </w:t>
      </w:r>
      <w:r w:rsidR="00084F89">
        <w:t>« </w:t>
      </w:r>
      <w:r w:rsidR="0048193A">
        <w:t>sublimée</w:t>
      </w:r>
      <w:r w:rsidR="00084F89">
        <w:t> »</w:t>
      </w:r>
      <w:r w:rsidR="0048193A">
        <w:t xml:space="preserve"> par </w:t>
      </w:r>
      <w:proofErr w:type="spellStart"/>
      <w:r w:rsidR="0048193A">
        <w:t>N</w:t>
      </w:r>
      <w:r w:rsidR="00084F89">
        <w:t>ardone</w:t>
      </w:r>
      <w:proofErr w:type="spellEnd"/>
      <w:r w:rsidR="0048193A">
        <w:t xml:space="preserve"> avec son redoutable</w:t>
      </w:r>
      <w:r w:rsidR="002E236E">
        <w:t>ment efficace</w:t>
      </w:r>
      <w:r w:rsidR="0048193A">
        <w:t xml:space="preserve"> « dialogue stratégique ». Dans le cadre de l’approche centré</w:t>
      </w:r>
      <w:r w:rsidR="00EB0B5C">
        <w:t>e</w:t>
      </w:r>
      <w:r w:rsidR="0048193A">
        <w:t xml:space="preserve"> sur la solution, </w:t>
      </w:r>
      <w:r w:rsidR="00F82D14">
        <w:t>le médiateur</w:t>
      </w:r>
      <w:r w:rsidR="0048193A">
        <w:t xml:space="preserve"> doit</w:t>
      </w:r>
      <w:r w:rsidR="00084F89">
        <w:t xml:space="preserve"> avoir en tête de ne</w:t>
      </w:r>
      <w:r w:rsidR="001A797D">
        <w:t xml:space="preserve"> pas se focaliser sur le problème</w:t>
      </w:r>
      <w:r w:rsidR="00EB0B5C">
        <w:t> : s</w:t>
      </w:r>
      <w:r w:rsidR="0048193A">
        <w:t xml:space="preserve">on </w:t>
      </w:r>
      <w:r w:rsidR="001A797D">
        <w:t>intérêt</w:t>
      </w:r>
      <w:r w:rsidR="00084F89">
        <w:t>,</w:t>
      </w:r>
      <w:r w:rsidR="001A797D">
        <w:t xml:space="preserve"> pour le problème </w:t>
      </w:r>
      <w:r w:rsidR="00EB0B5C">
        <w:t>d</w:t>
      </w:r>
      <w:r w:rsidR="002E236E">
        <w:t xml:space="preserve">oit </w:t>
      </w:r>
      <w:r w:rsidR="00EB0B5C">
        <w:t xml:space="preserve">être </w:t>
      </w:r>
      <w:r w:rsidR="002E236E">
        <w:t xml:space="preserve">stratégique </w:t>
      </w:r>
      <w:r w:rsidR="00EB0B5C">
        <w:t>(c’est-à-dire créer une affiliation avec le client)</w:t>
      </w:r>
      <w:r w:rsidR="0048193A">
        <w:t xml:space="preserve">. Autrement exprimer, </w:t>
      </w:r>
      <w:r w:rsidR="00F82D14">
        <w:t>le médiateur</w:t>
      </w:r>
      <w:r w:rsidR="0048193A">
        <w:t xml:space="preserve"> doit </w:t>
      </w:r>
      <w:r w:rsidR="001A797D">
        <w:t>évite</w:t>
      </w:r>
      <w:r w:rsidR="0048193A">
        <w:t>r de</w:t>
      </w:r>
      <w:r w:rsidR="001A797D">
        <w:t xml:space="preserve"> laisser trop de place au problème </w:t>
      </w:r>
      <w:r w:rsidR="00084F89">
        <w:t xml:space="preserve">au risque qu’il n’y en est </w:t>
      </w:r>
      <w:r w:rsidR="001A797D">
        <w:t>plus pour la solution !</w:t>
      </w:r>
    </w:p>
    <w:p w14:paraId="22990CB0" w14:textId="77777777" w:rsidR="00084F89" w:rsidRDefault="00084F89" w:rsidP="00DA4E73">
      <w:pPr>
        <w:pStyle w:val="JERDP1"/>
        <w:numPr>
          <w:ilvl w:val="0"/>
          <w:numId w:val="0"/>
        </w:numPr>
        <w:ind w:left="567"/>
      </w:pPr>
    </w:p>
    <w:p w14:paraId="48730E97" w14:textId="77777777" w:rsidR="00084F89" w:rsidRDefault="00084F89" w:rsidP="00DA4E73">
      <w:pPr>
        <w:pStyle w:val="JERDP1"/>
        <w:numPr>
          <w:ilvl w:val="0"/>
          <w:numId w:val="0"/>
        </w:numPr>
        <w:ind w:left="567"/>
      </w:pPr>
    </w:p>
    <w:p w14:paraId="4EDE5EDE" w14:textId="77777777" w:rsidR="00EB041E" w:rsidRDefault="00EB041E" w:rsidP="00DA4E73">
      <w:pPr>
        <w:pStyle w:val="JERDP1"/>
        <w:numPr>
          <w:ilvl w:val="0"/>
          <w:numId w:val="0"/>
        </w:numPr>
        <w:ind w:left="567"/>
      </w:pPr>
    </w:p>
    <w:p w14:paraId="39131DE1" w14:textId="77777777" w:rsidR="00FA7D3C" w:rsidRPr="00FA7D3C" w:rsidRDefault="00FA7D3C" w:rsidP="00EB041E">
      <w:pPr>
        <w:pStyle w:val="JERDP1"/>
        <w:numPr>
          <w:ilvl w:val="0"/>
          <w:numId w:val="0"/>
        </w:numPr>
        <w:ind w:left="567"/>
      </w:pPr>
    </w:p>
    <w:p w14:paraId="6B9052E6" w14:textId="03CE1F8F" w:rsidR="00084F89" w:rsidRDefault="002C44F2" w:rsidP="00A05323">
      <w:pPr>
        <w:pStyle w:val="JERDP3"/>
        <w:numPr>
          <w:ilvl w:val="0"/>
          <w:numId w:val="0"/>
        </w:numPr>
        <w:ind w:left="567"/>
      </w:pPr>
      <w:r>
        <w:t>S</w:t>
      </w:r>
      <w:r w:rsidR="0042593C">
        <w:t>ouvent</w:t>
      </w:r>
      <w:r w:rsidR="001A3FF3">
        <w:t>,</w:t>
      </w:r>
      <w:r w:rsidR="0042593C">
        <w:t xml:space="preserve"> e</w:t>
      </w:r>
      <w:r w:rsidR="00A831DB">
        <w:t xml:space="preserve">n </w:t>
      </w:r>
      <w:r w:rsidR="00084F89">
        <w:t>médiation</w:t>
      </w:r>
      <w:r w:rsidR="00DA4E73">
        <w:t>,</w:t>
      </w:r>
      <w:r w:rsidR="00F41D07">
        <w:t xml:space="preserve"> </w:t>
      </w:r>
      <w:r w:rsidR="00A831DB">
        <w:t>un des deux clients, soit les deux, aborde</w:t>
      </w:r>
      <w:r w:rsidR="00C06302">
        <w:t>nt</w:t>
      </w:r>
      <w:r w:rsidR="00A831DB">
        <w:t xml:space="preserve"> </w:t>
      </w:r>
      <w:r w:rsidR="00A831DB" w:rsidRPr="00F41D07">
        <w:t xml:space="preserve">le processus </w:t>
      </w:r>
      <w:r w:rsidR="00BD417E" w:rsidRPr="00F41D07">
        <w:t>par</w:t>
      </w:r>
      <w:r w:rsidR="00A831DB" w:rsidRPr="00F41D07">
        <w:t xml:space="preserve"> contrainte</w:t>
      </w:r>
      <w:r w:rsidR="00A831DB" w:rsidRPr="00DA4E73">
        <w:t>.</w:t>
      </w:r>
      <w:r w:rsidR="001A3FF3" w:rsidRPr="00DA4E73">
        <w:t xml:space="preserve"> </w:t>
      </w:r>
      <w:r w:rsidR="0042593C">
        <w:t xml:space="preserve">Il est </w:t>
      </w:r>
      <w:r w:rsidR="002E236E">
        <w:t xml:space="preserve">donc </w:t>
      </w:r>
      <w:r w:rsidR="0042593C">
        <w:t>indispensable de traiter ce</w:t>
      </w:r>
      <w:r w:rsidR="002E236E">
        <w:t>t abord</w:t>
      </w:r>
      <w:r w:rsidR="0042593C">
        <w:t xml:space="preserve"> pour éviter les coopérations illusoires (où le client tente de satisfaire </w:t>
      </w:r>
      <w:r w:rsidR="00F82D14">
        <w:t>le médiateur</w:t>
      </w:r>
      <w:r w:rsidR="0042593C">
        <w:t xml:space="preserve"> sans s’engager), les coopérations passives (où le client se laisse prendre en charge) ou les coopérations agressives (où le client considère </w:t>
      </w:r>
      <w:r w:rsidR="00F82D14">
        <w:t>le médiateur</w:t>
      </w:r>
      <w:r w:rsidR="0042593C">
        <w:t xml:space="preserve"> comme un adversaire).</w:t>
      </w:r>
      <w:r w:rsidR="001A3FF3">
        <w:t xml:space="preserve"> </w:t>
      </w:r>
    </w:p>
    <w:p w14:paraId="5915F853" w14:textId="77777777" w:rsidR="00084F89" w:rsidRDefault="00084F89" w:rsidP="00A05323">
      <w:pPr>
        <w:pStyle w:val="JERDP3"/>
        <w:numPr>
          <w:ilvl w:val="0"/>
          <w:numId w:val="0"/>
        </w:numPr>
        <w:ind w:left="567"/>
      </w:pPr>
    </w:p>
    <w:p w14:paraId="500DDFF3" w14:textId="7B232A3A" w:rsidR="00FA7D3C" w:rsidRDefault="001A3FF3" w:rsidP="00A05323">
      <w:pPr>
        <w:pStyle w:val="JERDP3"/>
        <w:numPr>
          <w:ilvl w:val="0"/>
          <w:numId w:val="0"/>
        </w:numPr>
        <w:ind w:left="567"/>
      </w:pPr>
      <w:r>
        <w:t>Le respect de quelques étapes peut faciliter l</w:t>
      </w:r>
      <w:r w:rsidR="00084F89">
        <w:t xml:space="preserve">e premier entretien. </w:t>
      </w:r>
      <w:r w:rsidR="00DA4E73">
        <w:t>Une</w:t>
      </w:r>
      <w:r w:rsidR="0042593C">
        <w:t xml:space="preserve"> 1</w:t>
      </w:r>
      <w:r w:rsidR="0042593C" w:rsidRPr="0042593C">
        <w:rPr>
          <w:vertAlign w:val="superscript"/>
        </w:rPr>
        <w:t>ère</w:t>
      </w:r>
      <w:r w:rsidR="0042593C">
        <w:t xml:space="preserve"> étape</w:t>
      </w:r>
      <w:r>
        <w:t xml:space="preserve"> </w:t>
      </w:r>
      <w:r w:rsidR="0042593C">
        <w:t xml:space="preserve">est de </w:t>
      </w:r>
      <w:r w:rsidR="00A831DB">
        <w:t xml:space="preserve">reconnaître </w:t>
      </w:r>
      <w:r w:rsidR="00BD417E">
        <w:t xml:space="preserve">au client la qualité d’être venu, même si ce n’est pas par choix de </w:t>
      </w:r>
      <w:r w:rsidR="0042593C">
        <w:t>sa</w:t>
      </w:r>
      <w:r w:rsidR="00BD417E">
        <w:t xml:space="preserve"> part.</w:t>
      </w:r>
      <w:r w:rsidR="00C06302">
        <w:t xml:space="preserve"> C’est </w:t>
      </w:r>
      <w:r w:rsidR="003355EC">
        <w:t xml:space="preserve">par ailleurs faire d’emblée </w:t>
      </w:r>
      <w:r w:rsidR="00C06302">
        <w:t>un compliment, technique</w:t>
      </w:r>
      <w:r w:rsidR="0042593C">
        <w:t xml:space="preserve"> </w:t>
      </w:r>
      <w:r w:rsidR="00C06302">
        <w:t>clé de l’intervention solution</w:t>
      </w:r>
      <w:r w:rsidR="00EB041E">
        <w:t xml:space="preserve">. </w:t>
      </w:r>
      <w:r w:rsidR="00DA4E73">
        <w:t xml:space="preserve">Une </w:t>
      </w:r>
      <w:r w:rsidR="00AC777A">
        <w:t>2</w:t>
      </w:r>
      <w:r w:rsidR="00AC777A" w:rsidRPr="00AC777A">
        <w:rPr>
          <w:vertAlign w:val="superscript"/>
        </w:rPr>
        <w:t>ème</w:t>
      </w:r>
      <w:r w:rsidR="00AC777A">
        <w:t xml:space="preserve"> étape consiste</w:t>
      </w:r>
      <w:r w:rsidR="00084F89">
        <w:t>,</w:t>
      </w:r>
      <w:r w:rsidR="00AC777A">
        <w:t xml:space="preserve"> </w:t>
      </w:r>
      <w:r w:rsidR="00084F89">
        <w:t>au moment où est pos</w:t>
      </w:r>
      <w:r w:rsidR="00EB0B5C">
        <w:t>é</w:t>
      </w:r>
      <w:r w:rsidR="00DA4E73">
        <w:t xml:space="preserve"> le cadre de l’intervention, </w:t>
      </w:r>
      <w:r w:rsidR="00084F89">
        <w:t xml:space="preserve">à inviter le </w:t>
      </w:r>
      <w:r w:rsidR="00FB0049">
        <w:t xml:space="preserve">client </w:t>
      </w:r>
      <w:r w:rsidR="00084F89">
        <w:t>à</w:t>
      </w:r>
      <w:r w:rsidR="00FB0049">
        <w:t xml:space="preserve"> </w:t>
      </w:r>
      <w:r w:rsidR="00AC777A">
        <w:t xml:space="preserve">distinguer </w:t>
      </w:r>
      <w:r w:rsidR="00F82D14">
        <w:t>le médiateur</w:t>
      </w:r>
      <w:r w:rsidR="00AC777A">
        <w:t xml:space="preserve"> de la personne qui </w:t>
      </w:r>
      <w:r w:rsidR="00DA4E73">
        <w:t xml:space="preserve">l’a « contraint » à venir. </w:t>
      </w:r>
      <w:r w:rsidR="0042593C">
        <w:t xml:space="preserve">La </w:t>
      </w:r>
      <w:r w:rsidR="00AC777A">
        <w:t>3</w:t>
      </w:r>
      <w:r w:rsidR="0042593C" w:rsidRPr="00274DCE">
        <w:rPr>
          <w:vertAlign w:val="superscript"/>
        </w:rPr>
        <w:t>ème</w:t>
      </w:r>
      <w:r w:rsidR="0042593C">
        <w:t xml:space="preserve"> étape est de </w:t>
      </w:r>
      <w:r w:rsidR="00C06302">
        <w:t>tenter de découvrir</w:t>
      </w:r>
      <w:r w:rsidR="0042593C">
        <w:t>,</w:t>
      </w:r>
      <w:r w:rsidR="00C06302">
        <w:t xml:space="preserve"> avec le client</w:t>
      </w:r>
      <w:r w:rsidR="0042593C">
        <w:t>,</w:t>
      </w:r>
      <w:r w:rsidR="00C06302">
        <w:t xml:space="preserve"> l’intention positive qui, pour lui, préside au fait que l</w:t>
      </w:r>
      <w:r w:rsidR="00F41D07">
        <w:t xml:space="preserve">a voie amiable </w:t>
      </w:r>
      <w:r w:rsidR="002C44F2">
        <w:t xml:space="preserve">(par exemple : la médiation) </w:t>
      </w:r>
      <w:r w:rsidR="0042593C">
        <w:t xml:space="preserve">lui parait </w:t>
      </w:r>
      <w:r w:rsidR="00C06302">
        <w:t xml:space="preserve">inutile, voire néfaste. </w:t>
      </w:r>
      <w:r w:rsidR="00F82D14">
        <w:t>Le médiateur</w:t>
      </w:r>
      <w:r w:rsidR="002C44F2">
        <w:t xml:space="preserve"> peut s’exprimer ainsi : « </w:t>
      </w:r>
      <w:r w:rsidR="002C44F2">
        <w:rPr>
          <w:i/>
          <w:iCs/>
        </w:rPr>
        <w:t>J</w:t>
      </w:r>
      <w:r w:rsidR="002C44F2" w:rsidRPr="002C44F2">
        <w:rPr>
          <w:i/>
          <w:iCs/>
        </w:rPr>
        <w:t>e crois</w:t>
      </w:r>
      <w:r w:rsidR="00274DCE" w:rsidRPr="002C44F2">
        <w:rPr>
          <w:i/>
          <w:iCs/>
        </w:rPr>
        <w:t xml:space="preserve"> </w:t>
      </w:r>
      <w:r w:rsidR="002C44F2" w:rsidRPr="002C44F2">
        <w:rPr>
          <w:i/>
          <w:iCs/>
        </w:rPr>
        <w:t>comprendre</w:t>
      </w:r>
      <w:r w:rsidR="002C44F2">
        <w:rPr>
          <w:i/>
          <w:iCs/>
        </w:rPr>
        <w:t>,</w:t>
      </w:r>
      <w:r w:rsidR="00274DCE" w:rsidRPr="00274DCE">
        <w:rPr>
          <w:i/>
          <w:iCs/>
        </w:rPr>
        <w:t xml:space="preserve"> et corrigez-moi si je me trompe</w:t>
      </w:r>
      <w:r w:rsidR="002C44F2">
        <w:rPr>
          <w:i/>
          <w:iCs/>
        </w:rPr>
        <w:t xml:space="preserve">, que la médiation n’est pas nécessairement la manière que vous auriez eu de tenter de résoudre ce conflit » </w:t>
      </w:r>
      <w:r w:rsidR="00274DCE">
        <w:t>ou encore</w:t>
      </w:r>
      <w:r w:rsidR="002C44F2">
        <w:t> :</w:t>
      </w:r>
      <w:r w:rsidR="00274DCE">
        <w:t xml:space="preserve"> </w:t>
      </w:r>
      <w:r w:rsidR="00274DCE" w:rsidRPr="00274DCE">
        <w:rPr>
          <w:i/>
          <w:iCs/>
        </w:rPr>
        <w:t>« J’ai besoin et m’autoriser-vous, sous votre contrôle, à vous exprimer la perception que j’ai de</w:t>
      </w:r>
      <w:r w:rsidR="003355EC">
        <w:rPr>
          <w:i/>
          <w:iCs/>
        </w:rPr>
        <w:t xml:space="preserve"> </w:t>
      </w:r>
      <w:r w:rsidR="00274DCE" w:rsidRPr="00274DCE">
        <w:rPr>
          <w:i/>
          <w:iCs/>
        </w:rPr>
        <w:t xml:space="preserve">votre </w:t>
      </w:r>
      <w:r w:rsidR="00CA4804">
        <w:rPr>
          <w:i/>
          <w:iCs/>
        </w:rPr>
        <w:t>venue</w:t>
      </w:r>
      <w:r w:rsidR="002C44F2">
        <w:rPr>
          <w:i/>
          <w:iCs/>
        </w:rPr>
        <w:t xml:space="preserve"> ici : il me semble que la médiation n’est pas nécessairement quelque chose que vous avez choisi et ne correspond pas à un véritable </w:t>
      </w:r>
      <w:r w:rsidR="00EB0B5C">
        <w:rPr>
          <w:i/>
          <w:iCs/>
        </w:rPr>
        <w:t>choix</w:t>
      </w:r>
      <w:r w:rsidR="002C44F2">
        <w:rPr>
          <w:i/>
          <w:iCs/>
        </w:rPr>
        <w:t xml:space="preserve"> de votre part</w:t>
      </w:r>
      <w:r w:rsidR="00A05323">
        <w:rPr>
          <w:i/>
          <w:iCs/>
        </w:rPr>
        <w:t xml:space="preserve"> </w:t>
      </w:r>
      <w:r w:rsidR="00274DCE" w:rsidRPr="00274DCE">
        <w:rPr>
          <w:i/>
          <w:iCs/>
        </w:rPr>
        <w:t>».</w:t>
      </w:r>
      <w:r w:rsidR="00274DCE">
        <w:rPr>
          <w:i/>
          <w:iCs/>
        </w:rPr>
        <w:t xml:space="preserve"> </w:t>
      </w:r>
      <w:r w:rsidR="002C44F2">
        <w:t xml:space="preserve">Cela permet d’abord au client de se sentir compris et </w:t>
      </w:r>
      <w:r w:rsidR="00A05323">
        <w:t>ainsi</w:t>
      </w:r>
      <w:r w:rsidR="002C44F2">
        <w:t xml:space="preserve"> d’être rejoint dans l’état d’esprit où il se trouve. </w:t>
      </w:r>
      <w:r w:rsidR="00A05323">
        <w:t>L</w:t>
      </w:r>
      <w:r w:rsidR="002C44F2">
        <w:t>e client</w:t>
      </w:r>
      <w:r w:rsidR="00CA4804">
        <w:t xml:space="preserve"> est par ailleurs ainsi invité à </w:t>
      </w:r>
      <w:r w:rsidR="002C44F2">
        <w:t>s’exprimer</w:t>
      </w:r>
      <w:r w:rsidR="00A05323">
        <w:t>. C</w:t>
      </w:r>
      <w:r w:rsidR="002C44F2">
        <w:t>e qu’il dit pourra</w:t>
      </w:r>
      <w:r w:rsidR="00A05323">
        <w:t xml:space="preserve"> être </w:t>
      </w:r>
      <w:r w:rsidR="00C06302">
        <w:t>l’occasion d</w:t>
      </w:r>
      <w:r w:rsidR="00CA4804">
        <w:t>’un</w:t>
      </w:r>
      <w:r w:rsidR="00C06302">
        <w:t xml:space="preserve"> recadrage</w:t>
      </w:r>
      <w:r w:rsidR="0042593C">
        <w:t xml:space="preserve"> </w:t>
      </w:r>
      <w:r w:rsidR="00A05323">
        <w:t>d</w:t>
      </w:r>
      <w:r w:rsidR="00C06302">
        <w:t>e la perception qu</w:t>
      </w:r>
      <w:r w:rsidR="00A05323">
        <w:t>’il</w:t>
      </w:r>
      <w:r w:rsidR="00C06302">
        <w:t xml:space="preserve"> a de </w:t>
      </w:r>
      <w:r w:rsidR="0042593C">
        <w:t>lui-même</w:t>
      </w:r>
      <w:r w:rsidR="00274DCE">
        <w:t xml:space="preserve"> </w:t>
      </w:r>
      <w:r w:rsidR="00A05323">
        <w:t>dans ce contexte imposé de médiation</w:t>
      </w:r>
      <w:r w:rsidR="002E236E">
        <w:t>,</w:t>
      </w:r>
      <w:r w:rsidR="00A05323">
        <w:t xml:space="preserve"> voire </w:t>
      </w:r>
      <w:r w:rsidR="00CA4804">
        <w:t>d’</w:t>
      </w:r>
      <w:r w:rsidR="00A05323">
        <w:t xml:space="preserve">une nouvelle </w:t>
      </w:r>
      <w:r w:rsidR="0042593C">
        <w:t>perception</w:t>
      </w:r>
      <w:r w:rsidR="00C06302">
        <w:t xml:space="preserve"> </w:t>
      </w:r>
      <w:r w:rsidR="00A05323">
        <w:t>d</w:t>
      </w:r>
      <w:r w:rsidR="00C06302">
        <w:t>e l’autre</w:t>
      </w:r>
      <w:r w:rsidR="00A05323">
        <w:t xml:space="preserve">, avec qui il est en conflit. </w:t>
      </w:r>
      <w:r w:rsidR="00C06302">
        <w:t xml:space="preserve">Cela a </w:t>
      </w:r>
      <w:r w:rsidR="003355EC">
        <w:t xml:space="preserve">aussi </w:t>
      </w:r>
      <w:r w:rsidR="00C06302">
        <w:t xml:space="preserve">le plus souvent pour effet </w:t>
      </w:r>
      <w:r w:rsidR="00CA4804">
        <w:t>d’autoriser l’expression des inquiétudes du client, liées</w:t>
      </w:r>
      <w:r w:rsidR="00C06302">
        <w:t xml:space="preserve"> aux changements qu’il sait </w:t>
      </w:r>
      <w:r w:rsidR="00CA4804">
        <w:t>a</w:t>
      </w:r>
      <w:r w:rsidR="00C06302">
        <w:t xml:space="preserve">voir </w:t>
      </w:r>
      <w:r w:rsidR="00CA4804">
        <w:t xml:space="preserve">à </w:t>
      </w:r>
      <w:r w:rsidR="00C06302">
        <w:t>faire</w:t>
      </w:r>
      <w:r w:rsidR="00F41D07">
        <w:t>. Cela peut également</w:t>
      </w:r>
      <w:r w:rsidR="00CA4804">
        <w:t xml:space="preserve"> permettre de</w:t>
      </w:r>
      <w:r w:rsidR="00C06302">
        <w:t xml:space="preserve"> lui redonner de l’espoir</w:t>
      </w:r>
      <w:r w:rsidR="00F41D07">
        <w:t>,</w:t>
      </w:r>
      <w:r w:rsidR="00C06302">
        <w:t xml:space="preserve"> </w:t>
      </w:r>
      <w:r w:rsidR="00274DCE">
        <w:t>voire du p</w:t>
      </w:r>
      <w:r w:rsidR="00C06302">
        <w:t>ou</w:t>
      </w:r>
      <w:r w:rsidR="00274DCE">
        <w:t>v</w:t>
      </w:r>
      <w:r w:rsidR="00C06302">
        <w:t>oir</w:t>
      </w:r>
      <w:r w:rsidR="00F41D07">
        <w:t>,</w:t>
      </w:r>
      <w:r w:rsidR="00C06302">
        <w:t xml:space="preserve"> sur la situation</w:t>
      </w:r>
      <w:r w:rsidR="003355EC">
        <w:t>.</w:t>
      </w:r>
      <w:r w:rsidR="003355EC" w:rsidRPr="003355EC">
        <w:t xml:space="preserve"> </w:t>
      </w:r>
      <w:r w:rsidR="003355EC">
        <w:t>En ce sens</w:t>
      </w:r>
      <w:r w:rsidR="00CA4804">
        <w:t>,</w:t>
      </w:r>
      <w:r w:rsidR="003355EC">
        <w:t xml:space="preserve"> le refus</w:t>
      </w:r>
      <w:r w:rsidR="002E236E">
        <w:t>,</w:t>
      </w:r>
      <w:r w:rsidR="003355EC">
        <w:t xml:space="preserve"> </w:t>
      </w:r>
      <w:r w:rsidR="00013470">
        <w:t xml:space="preserve">parfois </w:t>
      </w:r>
      <w:r w:rsidR="003355EC">
        <w:t>exprim</w:t>
      </w:r>
      <w:r w:rsidR="00013470">
        <w:t>é</w:t>
      </w:r>
      <w:r w:rsidR="003355EC">
        <w:t xml:space="preserve"> en première </w:t>
      </w:r>
      <w:r w:rsidR="002E236E">
        <w:t>réaction,</w:t>
      </w:r>
      <w:r w:rsidR="003355EC">
        <w:t xml:space="preserve"> peut </w:t>
      </w:r>
      <w:r w:rsidR="00EB0B5C">
        <w:t>n’</w:t>
      </w:r>
      <w:r w:rsidR="003355EC">
        <w:t xml:space="preserve">être </w:t>
      </w:r>
      <w:r w:rsidR="00EB0B5C">
        <w:t xml:space="preserve">que </w:t>
      </w:r>
      <w:r w:rsidR="003355EC">
        <w:t xml:space="preserve">la manifestation du seul pouvoir ou du seul contrôle dont </w:t>
      </w:r>
      <w:r w:rsidR="00CA4804">
        <w:t xml:space="preserve">le client </w:t>
      </w:r>
      <w:r w:rsidR="003355EC">
        <w:t>dispos</w:t>
      </w:r>
      <w:r w:rsidR="002E236E">
        <w:t>e à ce moment-là.</w:t>
      </w:r>
      <w:r w:rsidR="00A05323">
        <w:t xml:space="preserve"> </w:t>
      </w:r>
      <w:r w:rsidR="00274DCE">
        <w:t xml:space="preserve">La </w:t>
      </w:r>
      <w:r w:rsidR="00AC777A">
        <w:t>4</w:t>
      </w:r>
      <w:r w:rsidR="00274DCE" w:rsidRPr="00193352">
        <w:t>ème</w:t>
      </w:r>
      <w:r w:rsidR="00274DCE">
        <w:t xml:space="preserve"> étape consiste, pour </w:t>
      </w:r>
      <w:r w:rsidR="00F82D14">
        <w:t>le médiateur</w:t>
      </w:r>
      <w:r w:rsidR="00274DCE">
        <w:t xml:space="preserve">, à </w:t>
      </w:r>
      <w:r w:rsidR="00CA4804">
        <w:t>aider à</w:t>
      </w:r>
      <w:r w:rsidR="00274DCE">
        <w:t xml:space="preserve"> </w:t>
      </w:r>
      <w:r w:rsidR="00C06302">
        <w:t xml:space="preserve">circonscrire le périmètre de </w:t>
      </w:r>
      <w:r w:rsidR="00CA4804">
        <w:t>la médiation</w:t>
      </w:r>
      <w:r w:rsidR="00A05323">
        <w:t xml:space="preserve"> </w:t>
      </w:r>
      <w:r w:rsidR="00CA4804">
        <w:t xml:space="preserve">et, éventuellement, à limiter son </w:t>
      </w:r>
      <w:r w:rsidR="00C06302">
        <w:t xml:space="preserve">objectif </w:t>
      </w:r>
      <w:r w:rsidR="003355EC">
        <w:t xml:space="preserve">à </w:t>
      </w:r>
      <w:r w:rsidR="00F41D07">
        <w:t>trouver une solution qui évit</w:t>
      </w:r>
      <w:r w:rsidR="002E236E">
        <w:t>e</w:t>
      </w:r>
      <w:r w:rsidR="00F41D07">
        <w:t xml:space="preserve"> l’injuste. </w:t>
      </w:r>
      <w:r w:rsidR="00FA7D3C">
        <w:t>Est proposé ci-après un modèle pour créer de l’alliance dès le</w:t>
      </w:r>
      <w:r w:rsidR="00EC4429">
        <w:t xml:space="preserve"> </w:t>
      </w:r>
      <w:r w:rsidR="00FA7D3C">
        <w:t>premier entretien</w:t>
      </w:r>
      <w:r w:rsidR="00EC4429">
        <w:t xml:space="preserve">. </w:t>
      </w:r>
      <w:r w:rsidR="00FA7D3C">
        <w:t xml:space="preserve"> </w:t>
      </w:r>
    </w:p>
    <w:p w14:paraId="1DB28F25" w14:textId="77777777" w:rsidR="00EC4429" w:rsidRDefault="00EC4429" w:rsidP="00A05323">
      <w:pPr>
        <w:pStyle w:val="JERDP2"/>
        <w:numPr>
          <w:ilvl w:val="0"/>
          <w:numId w:val="0"/>
        </w:numPr>
        <w:ind w:left="567"/>
      </w:pPr>
    </w:p>
    <w:p w14:paraId="72BE26B8" w14:textId="77777777" w:rsidR="009A4CC9" w:rsidRDefault="009A4CC9" w:rsidP="00A05323">
      <w:pPr>
        <w:pStyle w:val="JERDP2"/>
        <w:numPr>
          <w:ilvl w:val="0"/>
          <w:numId w:val="0"/>
        </w:numPr>
        <w:ind w:left="567"/>
      </w:pPr>
    </w:p>
    <w:p w14:paraId="351531D4" w14:textId="3D52F70F" w:rsidR="00013470" w:rsidRDefault="005571C5" w:rsidP="00A05323">
      <w:pPr>
        <w:pStyle w:val="JERDP1"/>
        <w:numPr>
          <w:ilvl w:val="0"/>
          <w:numId w:val="0"/>
        </w:numPr>
        <w:ind w:left="567"/>
      </w:pPr>
      <w:r w:rsidRPr="00774431">
        <w:rPr>
          <w:b/>
          <w:bCs/>
          <w:u w:val="single"/>
        </w:rPr>
        <w:t>Le travail sur la demande</w:t>
      </w:r>
      <w:r w:rsidR="009A4CC9">
        <w:rPr>
          <w:b/>
          <w:bCs/>
          <w:u w:val="single"/>
        </w:rPr>
        <w:t xml:space="preserve"> de médiation</w:t>
      </w:r>
      <w:r w:rsidR="006519E5" w:rsidRPr="00A05323">
        <w:t>.</w:t>
      </w:r>
      <w:r w:rsidR="00A05323" w:rsidRPr="00A05323">
        <w:t xml:space="preserve"> </w:t>
      </w:r>
      <w:r>
        <w:t>En approche centrée sur la solution, un</w:t>
      </w:r>
      <w:r w:rsidR="00EC4429">
        <w:t>e attention particulière est portée à</w:t>
      </w:r>
      <w:r>
        <w:t xml:space="preserve"> la relation entre le client </w:t>
      </w:r>
      <w:r w:rsidR="00EC4429">
        <w:t xml:space="preserve">/ </w:t>
      </w:r>
      <w:r w:rsidR="00F82D14">
        <w:t>médiateur</w:t>
      </w:r>
      <w:r w:rsidR="00B919BC">
        <w:t>.</w:t>
      </w:r>
      <w:r w:rsidR="003355EC">
        <w:t xml:space="preserve"> Six</w:t>
      </w:r>
      <w:r>
        <w:t xml:space="preserve"> types de relation </w:t>
      </w:r>
      <w:r w:rsidR="00EB0B5C">
        <w:t xml:space="preserve">ont été </w:t>
      </w:r>
      <w:r>
        <w:t>identifiés : passant,</w:t>
      </w:r>
      <w:r w:rsidR="00EC4429">
        <w:t xml:space="preserve"> </w:t>
      </w:r>
      <w:r>
        <w:t>chaland, plaignant, demandeur,</w:t>
      </w:r>
      <w:r w:rsidR="00EC4429">
        <w:t xml:space="preserve"> </w:t>
      </w:r>
      <w:r>
        <w:t xml:space="preserve">acheteur et </w:t>
      </w:r>
      <w:proofErr w:type="spellStart"/>
      <w:r>
        <w:t>co</w:t>
      </w:r>
      <w:proofErr w:type="spellEnd"/>
      <w:r w:rsidR="003355EC">
        <w:t>-</w:t>
      </w:r>
      <w:r>
        <w:t>expert.</w:t>
      </w:r>
      <w:r w:rsidR="00A05323">
        <w:t xml:space="preserve"> </w:t>
      </w:r>
      <w:r w:rsidR="00013470">
        <w:t xml:space="preserve">Il s’agit bien ici de la relation avec </w:t>
      </w:r>
      <w:r w:rsidR="00F82D14">
        <w:t>le médiateur</w:t>
      </w:r>
      <w:r w:rsidR="00013470">
        <w:t xml:space="preserve"> et non d’une caractéristique de la personnalité du client.</w:t>
      </w:r>
    </w:p>
    <w:p w14:paraId="5327F371" w14:textId="77777777" w:rsidR="006519E5" w:rsidRDefault="006519E5" w:rsidP="00A05323">
      <w:pPr>
        <w:pStyle w:val="JERDP2"/>
        <w:numPr>
          <w:ilvl w:val="0"/>
          <w:numId w:val="0"/>
        </w:numPr>
        <w:ind w:left="567"/>
      </w:pPr>
    </w:p>
    <w:p w14:paraId="3262757F" w14:textId="04A8D5C3" w:rsidR="00116D80" w:rsidRDefault="00A05323" w:rsidP="00A05323">
      <w:pPr>
        <w:pStyle w:val="JERDP2"/>
        <w:numPr>
          <w:ilvl w:val="0"/>
          <w:numId w:val="0"/>
        </w:numPr>
        <w:ind w:left="567"/>
        <w:rPr>
          <w:u w:val="single"/>
        </w:rPr>
      </w:pPr>
      <w:r>
        <w:rPr>
          <w:u w:val="single"/>
        </w:rPr>
        <w:t xml:space="preserve">1) </w:t>
      </w:r>
      <w:r w:rsidR="005571C5" w:rsidRPr="00BD4B11">
        <w:rPr>
          <w:u w:val="single"/>
        </w:rPr>
        <w:t>La relation de passant</w:t>
      </w:r>
      <w:r w:rsidR="005571C5" w:rsidRPr="00BD4B11">
        <w:t xml:space="preserve"> </w:t>
      </w:r>
      <w:r w:rsidR="005571C5">
        <w:t xml:space="preserve">est celle </w:t>
      </w:r>
      <w:r w:rsidR="00EC4429">
        <w:t>déjà</w:t>
      </w:r>
      <w:r w:rsidR="005571C5">
        <w:t xml:space="preserve"> </w:t>
      </w:r>
      <w:r w:rsidR="003F1571">
        <w:t>évoquée</w:t>
      </w:r>
      <w:r w:rsidR="005571C5">
        <w:t xml:space="preserve"> ci-dessus</w:t>
      </w:r>
      <w:r w:rsidR="009354CE">
        <w:t xml:space="preserve">. Elle </w:t>
      </w:r>
      <w:r w:rsidR="009354CE" w:rsidRPr="009354CE">
        <w:t xml:space="preserve">se caractérise par le fait, pour le </w:t>
      </w:r>
      <w:r w:rsidR="00EC4429">
        <w:t>« </w:t>
      </w:r>
      <w:r w:rsidR="009354CE" w:rsidRPr="009354CE">
        <w:t>client</w:t>
      </w:r>
      <w:r w:rsidR="00EC4429">
        <w:t> »</w:t>
      </w:r>
      <w:r w:rsidR="009354CE" w:rsidRPr="009354CE">
        <w:t xml:space="preserve">, d’exécuter l’ordre ou le conseil qui lui a été donné de rencontrer </w:t>
      </w:r>
      <w:r w:rsidR="00F82D14">
        <w:t>le médiateur</w:t>
      </w:r>
      <w:r w:rsidR="009354CE" w:rsidRPr="009354CE">
        <w:t xml:space="preserve"> </w:t>
      </w:r>
      <w:r w:rsidR="009354CE" w:rsidRPr="00F41D07">
        <w:t>(</w:t>
      </w:r>
      <w:r w:rsidR="009354CE" w:rsidRPr="003355EC">
        <w:t>sous-entendu</w:t>
      </w:r>
      <w:r w:rsidR="009354CE" w:rsidRPr="009354CE">
        <w:rPr>
          <w:i/>
          <w:iCs/>
        </w:rPr>
        <w:t xml:space="preserve">, </w:t>
      </w:r>
      <w:r w:rsidR="003355EC">
        <w:rPr>
          <w:i/>
          <w:iCs/>
        </w:rPr>
        <w:t>« </w:t>
      </w:r>
      <w:r w:rsidR="009354CE" w:rsidRPr="009354CE">
        <w:rPr>
          <w:i/>
          <w:iCs/>
        </w:rPr>
        <w:t>ce qui, au pire, ne servira à rien puisqu’il n’y a pas de problème »</w:t>
      </w:r>
      <w:r w:rsidR="009354CE" w:rsidRPr="009354CE">
        <w:t xml:space="preserve">). Elle </w:t>
      </w:r>
      <w:r w:rsidR="003F1571">
        <w:t>est le plus</w:t>
      </w:r>
      <w:r w:rsidR="005571C5">
        <w:t xml:space="preserve"> souvent</w:t>
      </w:r>
      <w:r w:rsidR="00EC4429">
        <w:t xml:space="preserve"> </w:t>
      </w:r>
      <w:r w:rsidR="005571C5">
        <w:t xml:space="preserve">liée </w:t>
      </w:r>
      <w:r w:rsidR="00786A69">
        <w:t xml:space="preserve">au fait </w:t>
      </w:r>
      <w:r w:rsidR="005571C5">
        <w:t xml:space="preserve">que le client vient </w:t>
      </w:r>
      <w:r w:rsidR="009354CE">
        <w:t>avec le sentiment d</w:t>
      </w:r>
      <w:r w:rsidR="00786A69">
        <w:t>’y ê</w:t>
      </w:r>
      <w:r w:rsidR="009354CE">
        <w:t xml:space="preserve">tre contraint. </w:t>
      </w:r>
      <w:r w:rsidR="00EC4429">
        <w:t xml:space="preserve">On pourrait dire que </w:t>
      </w:r>
      <w:r w:rsidR="002E236E">
        <w:t>l</w:t>
      </w:r>
      <w:r w:rsidR="00EC4429">
        <w:t xml:space="preserve">e client n’est client </w:t>
      </w:r>
      <w:r w:rsidR="002E236E">
        <w:t>« </w:t>
      </w:r>
      <w:r w:rsidR="00EC4429">
        <w:t>de rien du tout</w:t>
      </w:r>
      <w:r w:rsidR="002E236E">
        <w:t> »</w:t>
      </w:r>
      <w:r w:rsidR="00EC4429">
        <w:t>. C’est en quelque sorte le niveau zéro de l’engagement. Stratégiquement, l’</w:t>
      </w:r>
      <w:r w:rsidR="000A354D">
        <w:t xml:space="preserve">objectif est </w:t>
      </w:r>
      <w:r w:rsidR="00EC4429">
        <w:t>donc</w:t>
      </w:r>
      <w:r w:rsidR="000A354D">
        <w:t xml:space="preserve"> de </w:t>
      </w:r>
      <w:r w:rsidR="00EC4429">
        <w:t xml:space="preserve">le </w:t>
      </w:r>
      <w:r w:rsidR="000A354D">
        <w:t xml:space="preserve">faire passer soit à une relation de plaignant ou mieux à une relation </w:t>
      </w:r>
      <w:r w:rsidR="00EC4429">
        <w:t xml:space="preserve">soit </w:t>
      </w:r>
      <w:r w:rsidR="000A354D">
        <w:t>de chaland soit de demandeur.</w:t>
      </w:r>
    </w:p>
    <w:p w14:paraId="1D5B04FB" w14:textId="77777777" w:rsidR="009A4CC9" w:rsidRDefault="009A4CC9" w:rsidP="00A05323">
      <w:pPr>
        <w:pStyle w:val="JERDP2"/>
        <w:numPr>
          <w:ilvl w:val="0"/>
          <w:numId w:val="0"/>
        </w:numPr>
        <w:ind w:left="567"/>
      </w:pPr>
    </w:p>
    <w:p w14:paraId="20B873B8" w14:textId="6FFE5D65" w:rsidR="00116D80" w:rsidRPr="008B5966" w:rsidRDefault="00116D80" w:rsidP="00116D80">
      <w:pPr>
        <w:pStyle w:val="JERDP2"/>
        <w:numPr>
          <w:ilvl w:val="0"/>
          <w:numId w:val="0"/>
        </w:numPr>
        <w:ind w:left="567"/>
      </w:pPr>
      <w:r>
        <w:t xml:space="preserve">2) </w:t>
      </w:r>
      <w:r w:rsidR="005571C5" w:rsidRPr="000A354D">
        <w:rPr>
          <w:u w:val="single"/>
        </w:rPr>
        <w:t>L</w:t>
      </w:r>
      <w:r w:rsidR="000A354D" w:rsidRPr="000A354D">
        <w:rPr>
          <w:u w:val="single"/>
        </w:rPr>
        <w:t>a relation de chaland</w:t>
      </w:r>
      <w:r w:rsidR="000A354D">
        <w:t xml:space="preserve"> se distingue de la relation de passant, en ce qu</w:t>
      </w:r>
      <w:r w:rsidR="00013470">
        <w:t xml:space="preserve">e le chaland </w:t>
      </w:r>
      <w:r w:rsidR="00EC4429">
        <w:t>fait</w:t>
      </w:r>
      <w:r>
        <w:t xml:space="preserve"> preuve d’un minimum de curiosité dans sa rencontre avec </w:t>
      </w:r>
      <w:r w:rsidR="00F82D14">
        <w:t>le médiateur</w:t>
      </w:r>
      <w:r w:rsidR="00013470">
        <w:t>.</w:t>
      </w:r>
      <w:r w:rsidR="000A354D">
        <w:t xml:space="preserve"> </w:t>
      </w:r>
      <w:r w:rsidR="00013470">
        <w:t xml:space="preserve">Le chaland est </w:t>
      </w:r>
      <w:r>
        <w:t xml:space="preserve">en quelque sorte comme quelqu’un </w:t>
      </w:r>
      <w:r w:rsidR="00013470">
        <w:t xml:space="preserve">qui </w:t>
      </w:r>
      <w:r>
        <w:t>s</w:t>
      </w:r>
      <w:r w:rsidR="000A354D">
        <w:t>e promène</w:t>
      </w:r>
      <w:r w:rsidR="00EB0B5C">
        <w:t xml:space="preserve">, même contraint, </w:t>
      </w:r>
      <w:r w:rsidR="000A354D">
        <w:t xml:space="preserve">dans un « marché aux puces », sans avoir </w:t>
      </w:r>
      <w:r w:rsidR="00013470">
        <w:t>besoin de quoi que ce soit,</w:t>
      </w:r>
      <w:r w:rsidR="000A354D">
        <w:t xml:space="preserve"> mais avec un peu de curiosité</w:t>
      </w:r>
      <w:r w:rsidR="00013470">
        <w:t xml:space="preserve"> sur ce qui est proposé à la vente</w:t>
      </w:r>
      <w:r w:rsidR="000A354D">
        <w:t xml:space="preserve">. </w:t>
      </w:r>
    </w:p>
    <w:p w14:paraId="230F5E21" w14:textId="77777777" w:rsidR="00116D80" w:rsidRDefault="00116D80" w:rsidP="00116D80">
      <w:pPr>
        <w:pStyle w:val="JERDP2"/>
        <w:numPr>
          <w:ilvl w:val="0"/>
          <w:numId w:val="0"/>
        </w:numPr>
        <w:ind w:left="567"/>
      </w:pPr>
    </w:p>
    <w:p w14:paraId="397D84C0" w14:textId="77777777" w:rsidR="00EC4429" w:rsidRDefault="00EC4429" w:rsidP="00116D80">
      <w:pPr>
        <w:pStyle w:val="JERDP2"/>
        <w:numPr>
          <w:ilvl w:val="0"/>
          <w:numId w:val="0"/>
        </w:numPr>
        <w:ind w:left="567"/>
      </w:pPr>
    </w:p>
    <w:p w14:paraId="797E3B69" w14:textId="77777777" w:rsidR="00EC4429" w:rsidRDefault="00EC4429" w:rsidP="00116D80">
      <w:pPr>
        <w:pStyle w:val="JERDP2"/>
        <w:numPr>
          <w:ilvl w:val="0"/>
          <w:numId w:val="0"/>
        </w:numPr>
        <w:ind w:left="567"/>
      </w:pPr>
    </w:p>
    <w:p w14:paraId="524ED064" w14:textId="77777777" w:rsidR="00EC4429" w:rsidRDefault="00EC4429" w:rsidP="00116D80">
      <w:pPr>
        <w:pStyle w:val="JERDP2"/>
        <w:numPr>
          <w:ilvl w:val="0"/>
          <w:numId w:val="0"/>
        </w:numPr>
        <w:ind w:left="567"/>
      </w:pPr>
    </w:p>
    <w:p w14:paraId="7B8C12C7" w14:textId="2C5DE940" w:rsidR="00AA2A9D" w:rsidRPr="00F41D07" w:rsidRDefault="00116D80" w:rsidP="00116D80">
      <w:pPr>
        <w:pStyle w:val="JERDP2"/>
        <w:numPr>
          <w:ilvl w:val="0"/>
          <w:numId w:val="0"/>
        </w:numPr>
        <w:ind w:left="567"/>
        <w:rPr>
          <w:szCs w:val="20"/>
        </w:rPr>
      </w:pPr>
      <w:r>
        <w:t xml:space="preserve">3) </w:t>
      </w:r>
      <w:r w:rsidR="009354CE" w:rsidRPr="00BD4B11">
        <w:rPr>
          <w:u w:val="single"/>
        </w:rPr>
        <w:t>La relation de plainte</w:t>
      </w:r>
      <w:r w:rsidR="009354CE" w:rsidRPr="002A4CE4">
        <w:t xml:space="preserve"> marque </w:t>
      </w:r>
      <w:r w:rsidR="001B3F10">
        <w:t xml:space="preserve">le </w:t>
      </w:r>
      <w:r w:rsidR="00786A69">
        <w:t xml:space="preserve">fait que </w:t>
      </w:r>
      <w:r w:rsidR="009354CE">
        <w:t xml:space="preserve">le client </w:t>
      </w:r>
      <w:r w:rsidR="00013470">
        <w:t>vient</w:t>
      </w:r>
      <w:r w:rsidR="00F20B62">
        <w:t>,</w:t>
      </w:r>
      <w:r w:rsidR="00013470">
        <w:t xml:space="preserve"> mais </w:t>
      </w:r>
      <w:r w:rsidR="009354CE" w:rsidRPr="002A4CE4">
        <w:t xml:space="preserve">ne s’engage </w:t>
      </w:r>
      <w:r w:rsidR="009354CE">
        <w:t xml:space="preserve">pas </w:t>
      </w:r>
      <w:r w:rsidR="009354CE" w:rsidRPr="002A4CE4">
        <w:t>pour tenter de résoudre ou de dépasser l</w:t>
      </w:r>
      <w:r w:rsidR="00786A69">
        <w:t>a situation dont il attend qu’elle change</w:t>
      </w:r>
      <w:r w:rsidR="009354CE" w:rsidRPr="002A4CE4">
        <w:t xml:space="preserve">. </w:t>
      </w:r>
      <w:r w:rsidR="00F20B62">
        <w:t xml:space="preserve">C’est en ce qu’il y a une attente que la situation change que la relation de plaignant se distingue de la relation de passant. Ce type de relation est la plus fréquente, notamment dans les premiers instants, lorsque le client expose son problème. L’objectif du </w:t>
      </w:r>
      <w:r w:rsidR="00F82D14">
        <w:t>médiateur</w:t>
      </w:r>
      <w:r w:rsidR="009354CE" w:rsidRPr="002A4CE4">
        <w:t xml:space="preserve"> </w:t>
      </w:r>
      <w:r w:rsidR="00F20B62">
        <w:t>est de</w:t>
      </w:r>
      <w:r w:rsidR="00786A69">
        <w:t xml:space="preserve"> </w:t>
      </w:r>
      <w:r w:rsidR="009354CE" w:rsidRPr="002A4CE4">
        <w:t>tente</w:t>
      </w:r>
      <w:r w:rsidR="00786A69">
        <w:t>r</w:t>
      </w:r>
      <w:r w:rsidR="009354CE" w:rsidRPr="002A4CE4">
        <w:t xml:space="preserve"> de </w:t>
      </w:r>
      <w:r>
        <w:t xml:space="preserve">le </w:t>
      </w:r>
      <w:r w:rsidR="009354CE" w:rsidRPr="002A4CE4">
        <w:t>faire passer le client</w:t>
      </w:r>
      <w:r w:rsidR="00786A69">
        <w:t xml:space="preserve"> </w:t>
      </w:r>
      <w:r w:rsidR="009354CE">
        <w:t>soit à une relation de chaland</w:t>
      </w:r>
      <w:r w:rsidR="00786A69">
        <w:t xml:space="preserve">, </w:t>
      </w:r>
      <w:r w:rsidR="009354CE">
        <w:t xml:space="preserve">soit à une relation de demandeur ou, </w:t>
      </w:r>
      <w:r w:rsidR="00786A69">
        <w:t xml:space="preserve">directement, </w:t>
      </w:r>
      <w:r w:rsidR="009354CE">
        <w:t>ce qui arrive parfois</w:t>
      </w:r>
      <w:r w:rsidR="00786A69">
        <w:t>,</w:t>
      </w:r>
      <w:r w:rsidR="009354CE">
        <w:t xml:space="preserve"> à une relation d’acheteur.</w:t>
      </w:r>
      <w:r w:rsidR="009354CE" w:rsidRPr="002A4CE4">
        <w:t xml:space="preserve"> </w:t>
      </w:r>
    </w:p>
    <w:p w14:paraId="2D37C15F" w14:textId="77777777" w:rsidR="00F41D07" w:rsidRDefault="00F41D07" w:rsidP="00116D80">
      <w:pPr>
        <w:pStyle w:val="JERDP2"/>
        <w:numPr>
          <w:ilvl w:val="0"/>
          <w:numId w:val="0"/>
        </w:numPr>
        <w:ind w:left="567"/>
        <w:rPr>
          <w:szCs w:val="20"/>
        </w:rPr>
      </w:pPr>
    </w:p>
    <w:p w14:paraId="21C3BD84" w14:textId="00FFFEB2" w:rsidR="00F41D07" w:rsidRDefault="009354CE" w:rsidP="00116D80">
      <w:pPr>
        <w:pStyle w:val="JERDP2"/>
        <w:numPr>
          <w:ilvl w:val="0"/>
          <w:numId w:val="0"/>
        </w:numPr>
        <w:ind w:left="567"/>
        <w:rPr>
          <w:szCs w:val="20"/>
        </w:rPr>
      </w:pPr>
      <w:r w:rsidRPr="007F4FE6">
        <w:rPr>
          <w:szCs w:val="20"/>
        </w:rPr>
        <w:t xml:space="preserve">Il peut se trouver que le temps de clarification dont il a été question ci-dessus (Gill) soit suffisant au client pour </w:t>
      </w:r>
      <w:r w:rsidR="00F20B62">
        <w:rPr>
          <w:szCs w:val="20"/>
        </w:rPr>
        <w:t xml:space="preserve">qu’il s’autorise à </w:t>
      </w:r>
      <w:r w:rsidRPr="007F4FE6">
        <w:rPr>
          <w:szCs w:val="20"/>
        </w:rPr>
        <w:t>se mettre en mouvement</w:t>
      </w:r>
      <w:r w:rsidR="00F20B62">
        <w:rPr>
          <w:szCs w:val="20"/>
        </w:rPr>
        <w:t xml:space="preserve">, en quittant ainsi </w:t>
      </w:r>
      <w:r w:rsidR="00013470">
        <w:rPr>
          <w:szCs w:val="20"/>
        </w:rPr>
        <w:t>la</w:t>
      </w:r>
      <w:r w:rsidR="008E11EB">
        <w:rPr>
          <w:szCs w:val="20"/>
        </w:rPr>
        <w:t xml:space="preserve"> </w:t>
      </w:r>
      <w:r w:rsidR="00786A69">
        <w:rPr>
          <w:szCs w:val="20"/>
        </w:rPr>
        <w:t>relation</w:t>
      </w:r>
      <w:r w:rsidR="00013470">
        <w:rPr>
          <w:szCs w:val="20"/>
        </w:rPr>
        <w:t xml:space="preserve"> de plaignant</w:t>
      </w:r>
      <w:r w:rsidR="008E11EB">
        <w:rPr>
          <w:szCs w:val="20"/>
        </w:rPr>
        <w:t>.</w:t>
      </w:r>
      <w:r w:rsidRPr="007F4FE6">
        <w:rPr>
          <w:szCs w:val="20"/>
        </w:rPr>
        <w:t xml:space="preserve"> </w:t>
      </w:r>
    </w:p>
    <w:p w14:paraId="7A0939D4" w14:textId="77777777" w:rsidR="000A354D" w:rsidRDefault="000A354D" w:rsidP="00116D80">
      <w:pPr>
        <w:pStyle w:val="JERDP2"/>
        <w:numPr>
          <w:ilvl w:val="0"/>
          <w:numId w:val="0"/>
        </w:numPr>
        <w:ind w:left="567"/>
        <w:rPr>
          <w:szCs w:val="20"/>
        </w:rPr>
      </w:pPr>
    </w:p>
    <w:p w14:paraId="34C905B0" w14:textId="16BF27DA" w:rsidR="00EB0B5C" w:rsidRDefault="00EB0B5C" w:rsidP="00EB041E">
      <w:pPr>
        <w:pStyle w:val="JERDP2"/>
        <w:numPr>
          <w:ilvl w:val="0"/>
          <w:numId w:val="0"/>
        </w:numPr>
        <w:ind w:left="567"/>
      </w:pPr>
      <w:r>
        <w:t xml:space="preserve">Nous examinerons trois </w:t>
      </w:r>
      <w:r w:rsidR="00F20B62">
        <w:t>pistes</w:t>
      </w:r>
      <w:r>
        <w:t xml:space="preserve">. </w:t>
      </w:r>
    </w:p>
    <w:p w14:paraId="58183FB2" w14:textId="77777777" w:rsidR="00E3228F" w:rsidRDefault="00E3228F" w:rsidP="00EB041E">
      <w:pPr>
        <w:pStyle w:val="JERDP2"/>
        <w:numPr>
          <w:ilvl w:val="0"/>
          <w:numId w:val="0"/>
        </w:numPr>
        <w:ind w:left="567"/>
      </w:pPr>
    </w:p>
    <w:p w14:paraId="179382DE" w14:textId="1A7A3D8C" w:rsidR="004F559C" w:rsidRDefault="00E3228F" w:rsidP="008B5966">
      <w:pPr>
        <w:pStyle w:val="JERDP3"/>
        <w:ind w:left="851" w:hanging="284"/>
      </w:pPr>
      <w:r>
        <w:t xml:space="preserve">(3.1) </w:t>
      </w:r>
      <w:r w:rsidR="00F20B62">
        <w:t>L’</w:t>
      </w:r>
      <w:r w:rsidR="009354CE" w:rsidRPr="007F4FE6">
        <w:t>ambivalence</w:t>
      </w:r>
      <w:r w:rsidR="003C1EFC">
        <w:t>.</w:t>
      </w:r>
    </w:p>
    <w:p w14:paraId="57D2D309" w14:textId="77777777" w:rsidR="00E3228F" w:rsidRDefault="003C1EFC" w:rsidP="00A107F2">
      <w:pPr>
        <w:pStyle w:val="JERDP4"/>
        <w:numPr>
          <w:ilvl w:val="0"/>
          <w:numId w:val="0"/>
        </w:numPr>
        <w:ind w:left="567"/>
      </w:pPr>
      <w:r>
        <w:t xml:space="preserve">Il est question de </w:t>
      </w:r>
      <w:r w:rsidR="009354CE" w:rsidRPr="007F4FE6">
        <w:t>ce que je perds</w:t>
      </w:r>
      <w:r>
        <w:t xml:space="preserve"> et </w:t>
      </w:r>
      <w:r w:rsidR="009354CE" w:rsidRPr="007F4FE6">
        <w:t>ce que je gagne</w:t>
      </w:r>
      <w:r>
        <w:t xml:space="preserve">, selon que la médiation porte ou non ses fruits. </w:t>
      </w:r>
    </w:p>
    <w:p w14:paraId="5B98DA5E" w14:textId="5F2A02AD" w:rsidR="003C1EFC" w:rsidRDefault="00E3228F" w:rsidP="00A107F2">
      <w:pPr>
        <w:pStyle w:val="JERDP4"/>
        <w:numPr>
          <w:ilvl w:val="0"/>
          <w:numId w:val="0"/>
        </w:numPr>
        <w:ind w:left="567"/>
      </w:pPr>
      <w:r>
        <w:t>L</w:t>
      </w:r>
      <w:r w:rsidR="003C1EFC">
        <w:t>a matrice des e</w:t>
      </w:r>
      <w:r w:rsidR="003C1EFC" w:rsidRPr="00256870">
        <w:t>njeu</w:t>
      </w:r>
      <w:r w:rsidR="003C1EFC">
        <w:t>x</w:t>
      </w:r>
      <w:r w:rsidR="003C1EFC" w:rsidRPr="00256870">
        <w:t xml:space="preserve"> du changement</w:t>
      </w:r>
      <w:r>
        <w:t xml:space="preserve"> permet de travailler cette ambivalence</w:t>
      </w:r>
      <w:r w:rsidR="003C1EFC">
        <w:t xml:space="preserve">. </w:t>
      </w:r>
    </w:p>
    <w:p w14:paraId="11DD4746" w14:textId="77777777" w:rsidR="004F559C" w:rsidRDefault="004F559C" w:rsidP="00A107F2">
      <w:pPr>
        <w:pStyle w:val="JERDP4"/>
        <w:numPr>
          <w:ilvl w:val="0"/>
          <w:numId w:val="0"/>
        </w:numPr>
        <w:ind w:left="927"/>
      </w:pPr>
    </w:p>
    <w:tbl>
      <w:tblPr>
        <w:tblStyle w:val="Grilledutableau"/>
        <w:tblW w:w="0" w:type="auto"/>
        <w:tblInd w:w="927" w:type="dxa"/>
        <w:tblLook w:val="04A0" w:firstRow="1" w:lastRow="0" w:firstColumn="1" w:lastColumn="0" w:noHBand="0" w:noVBand="1"/>
      </w:tblPr>
      <w:tblGrid>
        <w:gridCol w:w="2860"/>
        <w:gridCol w:w="2920"/>
        <w:gridCol w:w="2921"/>
      </w:tblGrid>
      <w:tr w:rsidR="00F82D14" w:rsidRPr="00B74A2B" w14:paraId="5D3F6358" w14:textId="77777777" w:rsidTr="00A107F2">
        <w:tc>
          <w:tcPr>
            <w:tcW w:w="3209" w:type="dxa"/>
          </w:tcPr>
          <w:p w14:paraId="54BAA7EA" w14:textId="0EEE4047" w:rsidR="004F559C" w:rsidRDefault="004F559C" w:rsidP="00A107F2">
            <w:pPr>
              <w:pStyle w:val="JERDP4"/>
              <w:numPr>
                <w:ilvl w:val="0"/>
                <w:numId w:val="0"/>
              </w:numPr>
            </w:pPr>
          </w:p>
        </w:tc>
        <w:tc>
          <w:tcPr>
            <w:tcW w:w="3209" w:type="dxa"/>
            <w:vAlign w:val="center"/>
          </w:tcPr>
          <w:p w14:paraId="36133449" w14:textId="77777777" w:rsidR="00F82D14" w:rsidRDefault="004F559C" w:rsidP="00A107F2">
            <w:pPr>
              <w:pStyle w:val="JERDP4"/>
              <w:numPr>
                <w:ilvl w:val="0"/>
                <w:numId w:val="0"/>
              </w:numPr>
              <w:jc w:val="center"/>
            </w:pPr>
            <w:r>
              <w:t xml:space="preserve">SI </w:t>
            </w:r>
            <w:r w:rsidR="00F82D14">
              <w:t>LA MÉDIATION</w:t>
            </w:r>
          </w:p>
          <w:p w14:paraId="17C8B133" w14:textId="1CCE39DD" w:rsidR="004F559C" w:rsidRDefault="004F559C" w:rsidP="00A107F2">
            <w:pPr>
              <w:pStyle w:val="JERDP4"/>
              <w:numPr>
                <w:ilvl w:val="0"/>
                <w:numId w:val="0"/>
              </w:numPr>
              <w:jc w:val="center"/>
            </w:pPr>
            <w:r>
              <w:t xml:space="preserve"> ÉCHOUE</w:t>
            </w:r>
          </w:p>
        </w:tc>
        <w:tc>
          <w:tcPr>
            <w:tcW w:w="3210" w:type="dxa"/>
            <w:vAlign w:val="center"/>
          </w:tcPr>
          <w:p w14:paraId="17F474F8" w14:textId="77777777" w:rsidR="00F82D14" w:rsidRDefault="004F559C" w:rsidP="00A107F2">
            <w:pPr>
              <w:pStyle w:val="JERDP4"/>
              <w:numPr>
                <w:ilvl w:val="0"/>
                <w:numId w:val="0"/>
              </w:numPr>
              <w:jc w:val="center"/>
            </w:pPr>
            <w:r>
              <w:t>SI L</w:t>
            </w:r>
            <w:r w:rsidR="00F82D14">
              <w:t xml:space="preserve">A MÉDIATION </w:t>
            </w:r>
          </w:p>
          <w:p w14:paraId="0942A84E" w14:textId="3125FFA5" w:rsidR="004F559C" w:rsidRDefault="00F82D14" w:rsidP="00A107F2">
            <w:pPr>
              <w:pStyle w:val="JERDP4"/>
              <w:numPr>
                <w:ilvl w:val="0"/>
                <w:numId w:val="0"/>
              </w:numPr>
              <w:jc w:val="center"/>
            </w:pPr>
            <w:r>
              <w:t>EST UN SUCCÈS</w:t>
            </w:r>
          </w:p>
        </w:tc>
      </w:tr>
      <w:tr w:rsidR="00F82D14" w:rsidRPr="004F559C" w14:paraId="3A7CF2D1" w14:textId="77777777" w:rsidTr="004F559C">
        <w:trPr>
          <w:trHeight w:val="1701"/>
        </w:trPr>
        <w:tc>
          <w:tcPr>
            <w:tcW w:w="3209" w:type="dxa"/>
            <w:vAlign w:val="center"/>
          </w:tcPr>
          <w:p w14:paraId="63D30AD9" w14:textId="1174FFE2" w:rsidR="004F559C" w:rsidRDefault="004F559C" w:rsidP="00A107F2">
            <w:pPr>
              <w:pStyle w:val="JERDP4"/>
              <w:numPr>
                <w:ilvl w:val="0"/>
                <w:numId w:val="0"/>
              </w:numPr>
              <w:jc w:val="center"/>
            </w:pPr>
            <w:r>
              <w:t>CE QUE JE PERDS</w:t>
            </w:r>
          </w:p>
        </w:tc>
        <w:tc>
          <w:tcPr>
            <w:tcW w:w="3209" w:type="dxa"/>
          </w:tcPr>
          <w:p w14:paraId="3254058B" w14:textId="77777777" w:rsidR="004F559C" w:rsidRDefault="004F559C" w:rsidP="00A107F2">
            <w:pPr>
              <w:pStyle w:val="JERDP4"/>
              <w:numPr>
                <w:ilvl w:val="0"/>
                <w:numId w:val="0"/>
              </w:numPr>
            </w:pPr>
          </w:p>
        </w:tc>
        <w:tc>
          <w:tcPr>
            <w:tcW w:w="3210" w:type="dxa"/>
          </w:tcPr>
          <w:p w14:paraId="5C656FC0" w14:textId="77777777" w:rsidR="004F559C" w:rsidRDefault="004F559C" w:rsidP="00A107F2">
            <w:pPr>
              <w:pStyle w:val="JERDP4"/>
              <w:numPr>
                <w:ilvl w:val="0"/>
                <w:numId w:val="0"/>
              </w:numPr>
            </w:pPr>
          </w:p>
        </w:tc>
      </w:tr>
      <w:tr w:rsidR="00F82D14" w:rsidRPr="004F559C" w14:paraId="0033A316" w14:textId="77777777" w:rsidTr="004F559C">
        <w:trPr>
          <w:trHeight w:val="1701"/>
        </w:trPr>
        <w:tc>
          <w:tcPr>
            <w:tcW w:w="3209" w:type="dxa"/>
            <w:vAlign w:val="center"/>
          </w:tcPr>
          <w:p w14:paraId="667BFC23" w14:textId="6A22890D" w:rsidR="004F559C" w:rsidRDefault="004F559C" w:rsidP="00A107F2">
            <w:pPr>
              <w:pStyle w:val="JERDP4"/>
              <w:numPr>
                <w:ilvl w:val="0"/>
                <w:numId w:val="0"/>
              </w:numPr>
              <w:jc w:val="center"/>
            </w:pPr>
            <w:r>
              <w:t>CE QUE JE GAGNE</w:t>
            </w:r>
          </w:p>
        </w:tc>
        <w:tc>
          <w:tcPr>
            <w:tcW w:w="3209" w:type="dxa"/>
          </w:tcPr>
          <w:p w14:paraId="3D84BE1B" w14:textId="77777777" w:rsidR="004F559C" w:rsidRDefault="004F559C" w:rsidP="00A107F2">
            <w:pPr>
              <w:pStyle w:val="JERDP4"/>
              <w:numPr>
                <w:ilvl w:val="0"/>
                <w:numId w:val="0"/>
              </w:numPr>
            </w:pPr>
          </w:p>
        </w:tc>
        <w:tc>
          <w:tcPr>
            <w:tcW w:w="3210" w:type="dxa"/>
          </w:tcPr>
          <w:p w14:paraId="287DE129" w14:textId="77777777" w:rsidR="004F559C" w:rsidRDefault="004F559C" w:rsidP="00A107F2">
            <w:pPr>
              <w:pStyle w:val="JERDP4"/>
              <w:numPr>
                <w:ilvl w:val="0"/>
                <w:numId w:val="0"/>
              </w:numPr>
            </w:pPr>
          </w:p>
        </w:tc>
      </w:tr>
    </w:tbl>
    <w:p w14:paraId="4AFDBC76" w14:textId="77777777" w:rsidR="004F559C" w:rsidRDefault="004F559C" w:rsidP="004F559C">
      <w:pPr>
        <w:pStyle w:val="JERDP4"/>
        <w:numPr>
          <w:ilvl w:val="0"/>
          <w:numId w:val="0"/>
        </w:numPr>
        <w:ind w:left="927"/>
      </w:pPr>
    </w:p>
    <w:p w14:paraId="34BE2402" w14:textId="77777777" w:rsidR="004F559C" w:rsidRDefault="004F559C" w:rsidP="00A107F2">
      <w:pPr>
        <w:pStyle w:val="JERDP4"/>
        <w:numPr>
          <w:ilvl w:val="0"/>
          <w:numId w:val="0"/>
        </w:numPr>
        <w:ind w:left="927"/>
      </w:pPr>
    </w:p>
    <w:p w14:paraId="0A30CD0B" w14:textId="2D174090" w:rsidR="004F559C" w:rsidRDefault="00E3228F" w:rsidP="00AE5FEA">
      <w:pPr>
        <w:pStyle w:val="JERDP4"/>
        <w:numPr>
          <w:ilvl w:val="0"/>
          <w:numId w:val="35"/>
        </w:numPr>
        <w:ind w:left="851" w:hanging="284"/>
      </w:pPr>
      <w:r>
        <w:t xml:space="preserve">(3.2) </w:t>
      </w:r>
      <w:r w:rsidR="00F20B62">
        <w:t>L</w:t>
      </w:r>
      <w:r w:rsidR="003C1EFC">
        <w:t>e sentiment du client du client qu’il n’y est pour rien dans la situation.</w:t>
      </w:r>
    </w:p>
    <w:p w14:paraId="53CB18A6" w14:textId="00E63EF1" w:rsidR="00711606" w:rsidRDefault="004F559C" w:rsidP="004F559C">
      <w:pPr>
        <w:pStyle w:val="JERDP4"/>
        <w:numPr>
          <w:ilvl w:val="0"/>
          <w:numId w:val="0"/>
        </w:numPr>
        <w:ind w:left="567"/>
      </w:pPr>
      <w:r>
        <w:t>La Stratégie du désastre</w:t>
      </w:r>
      <w:r w:rsidRPr="00D32926">
        <w:rPr>
          <w:vertAlign w:val="superscript"/>
        </w:rPr>
        <w:t>®</w:t>
      </w:r>
      <w:r>
        <w:t xml:space="preserve"> </w:t>
      </w:r>
      <w:r w:rsidR="00EB041E">
        <w:t xml:space="preserve">qui </w:t>
      </w:r>
      <w:r>
        <w:t>consiste à demander au client comment il pourrait aggraver la situation</w:t>
      </w:r>
      <w:r w:rsidR="00EB041E">
        <w:t>, est efficace sous réserve qu’une alliance solide a été préalablement construite</w:t>
      </w:r>
      <w:r>
        <w:t>. Cette demande, paradoxale, doit</w:t>
      </w:r>
      <w:r w:rsidR="00F20B62">
        <w:t>, de préférence,</w:t>
      </w:r>
      <w:r>
        <w:t xml:space="preserve"> être présentée sur le registre de l’humour, en invitant le client à faire des propositions caricaturales. L’idée est que, dès lors que le client admet pouvoir aggraver la situation, il admet par le fait même qu’il a la possibilité d’influer sur</w:t>
      </w:r>
      <w:r w:rsidR="00E3228F">
        <w:t xml:space="preserve"> cette</w:t>
      </w:r>
      <w:r>
        <w:t xml:space="preserve"> situation. Cela le sort du sentiment, initialement exprimé</w:t>
      </w:r>
      <w:r w:rsidR="00A107F2">
        <w:t>,</w:t>
      </w:r>
      <w:r>
        <w:t xml:space="preserve"> qu’il n’y est pour rien dans la situation. Dans un second temps, bien sûr, il convient de le conduire à faire des propositions pour éviter le pire qu’il a précédemment </w:t>
      </w:r>
      <w:r w:rsidR="00EB041E">
        <w:t>énoncé</w:t>
      </w:r>
      <w:r>
        <w:t>.</w:t>
      </w:r>
      <w:r w:rsidR="001D2591">
        <w:t xml:space="preserve"> </w:t>
      </w:r>
    </w:p>
    <w:p w14:paraId="10A6EA2D" w14:textId="77777777" w:rsidR="00AE5FEA" w:rsidRDefault="00AE5FEA" w:rsidP="004F559C">
      <w:pPr>
        <w:pStyle w:val="JERDP4"/>
        <w:numPr>
          <w:ilvl w:val="0"/>
          <w:numId w:val="0"/>
        </w:numPr>
        <w:ind w:left="567"/>
      </w:pPr>
    </w:p>
    <w:p w14:paraId="7C726604" w14:textId="77777777" w:rsidR="00EB041E" w:rsidRDefault="00EB041E" w:rsidP="004F559C">
      <w:pPr>
        <w:pStyle w:val="JERDP4"/>
        <w:numPr>
          <w:ilvl w:val="0"/>
          <w:numId w:val="0"/>
        </w:numPr>
        <w:ind w:left="567"/>
      </w:pPr>
    </w:p>
    <w:p w14:paraId="4C39E71D" w14:textId="77777777" w:rsidR="00EB041E" w:rsidRDefault="00EB041E" w:rsidP="004F559C">
      <w:pPr>
        <w:pStyle w:val="JERDP4"/>
        <w:numPr>
          <w:ilvl w:val="0"/>
          <w:numId w:val="0"/>
        </w:numPr>
        <w:ind w:left="567"/>
      </w:pPr>
    </w:p>
    <w:p w14:paraId="6EC7E90E" w14:textId="77777777" w:rsidR="00EB041E" w:rsidRDefault="00EB041E" w:rsidP="004F559C">
      <w:pPr>
        <w:pStyle w:val="JERDP4"/>
        <w:numPr>
          <w:ilvl w:val="0"/>
          <w:numId w:val="0"/>
        </w:numPr>
        <w:ind w:left="567"/>
      </w:pPr>
    </w:p>
    <w:p w14:paraId="50552D34" w14:textId="77777777" w:rsidR="00EB041E" w:rsidRDefault="00EB041E" w:rsidP="004F559C">
      <w:pPr>
        <w:pStyle w:val="JERDP4"/>
        <w:numPr>
          <w:ilvl w:val="0"/>
          <w:numId w:val="0"/>
        </w:numPr>
        <w:ind w:left="567"/>
      </w:pPr>
    </w:p>
    <w:p w14:paraId="085F1486" w14:textId="77777777" w:rsidR="00EB041E" w:rsidRDefault="00EB041E" w:rsidP="004F559C">
      <w:pPr>
        <w:pStyle w:val="JERDP4"/>
        <w:numPr>
          <w:ilvl w:val="0"/>
          <w:numId w:val="0"/>
        </w:numPr>
        <w:ind w:left="567"/>
      </w:pPr>
    </w:p>
    <w:p w14:paraId="077836D4" w14:textId="77777777" w:rsidR="00EB041E" w:rsidRDefault="00EB041E" w:rsidP="004F559C">
      <w:pPr>
        <w:pStyle w:val="JERDP4"/>
        <w:numPr>
          <w:ilvl w:val="0"/>
          <w:numId w:val="0"/>
        </w:numPr>
        <w:ind w:left="567"/>
      </w:pPr>
    </w:p>
    <w:p w14:paraId="57DB9672" w14:textId="1C566DA0" w:rsidR="00A107F2" w:rsidRDefault="00E3228F" w:rsidP="00AE5FEA">
      <w:pPr>
        <w:pStyle w:val="JERDP4"/>
        <w:numPr>
          <w:ilvl w:val="0"/>
          <w:numId w:val="35"/>
        </w:numPr>
        <w:ind w:left="851" w:hanging="284"/>
      </w:pPr>
      <w:r>
        <w:t xml:space="preserve">(3.3) </w:t>
      </w:r>
      <w:r w:rsidR="00F20B62">
        <w:t>L</w:t>
      </w:r>
      <w:r w:rsidR="00E06808">
        <w:t>e</w:t>
      </w:r>
      <w:r w:rsidR="009354CE" w:rsidRPr="007F4FE6">
        <w:t xml:space="preserve"> souhait </w:t>
      </w:r>
      <w:r w:rsidR="00013470">
        <w:t xml:space="preserve">du client </w:t>
      </w:r>
      <w:r w:rsidR="009354CE" w:rsidRPr="007F4FE6">
        <w:t xml:space="preserve">d’être confirmé dans le fait que </w:t>
      </w:r>
      <w:r w:rsidR="008E11EB">
        <w:t>« </w:t>
      </w:r>
      <w:r w:rsidR="00013470">
        <w:t>(s</w:t>
      </w:r>
      <w:r w:rsidR="009354CE" w:rsidRPr="007F4FE6">
        <w:t>on</w:t>
      </w:r>
      <w:r w:rsidR="00013470">
        <w:t>)</w:t>
      </w:r>
      <w:r w:rsidR="009354CE" w:rsidRPr="007F4FE6">
        <w:t xml:space="preserve"> problème est insoluble</w:t>
      </w:r>
      <w:r w:rsidR="008E11EB">
        <w:t> ».</w:t>
      </w:r>
      <w:r w:rsidR="007F4FE6">
        <w:t xml:space="preserve"> </w:t>
      </w:r>
    </w:p>
    <w:p w14:paraId="7F981133" w14:textId="6FE37ED9" w:rsidR="00013470" w:rsidRDefault="007F4FE6" w:rsidP="001D2591">
      <w:pPr>
        <w:pStyle w:val="JERDP4"/>
        <w:numPr>
          <w:ilvl w:val="0"/>
          <w:numId w:val="0"/>
        </w:numPr>
        <w:ind w:left="567"/>
      </w:pPr>
      <w:r>
        <w:t xml:space="preserve">Il y a </w:t>
      </w:r>
      <w:r w:rsidR="00AE2963">
        <w:t>toujours</w:t>
      </w:r>
      <w:r>
        <w:t xml:space="preserve"> u</w:t>
      </w:r>
      <w:r w:rsidRPr="007F4FE6">
        <w:t xml:space="preserve">ne </w:t>
      </w:r>
      <w:r w:rsidR="00AE2963">
        <w:t xml:space="preserve">ou des </w:t>
      </w:r>
      <w:r w:rsidRPr="007F4FE6">
        <w:t>bonne</w:t>
      </w:r>
      <w:r w:rsidR="00AE2963">
        <w:t>s</w:t>
      </w:r>
      <w:r w:rsidRPr="007F4FE6">
        <w:t xml:space="preserve"> raison</w:t>
      </w:r>
      <w:r w:rsidR="00AE2963">
        <w:t>s</w:t>
      </w:r>
      <w:r w:rsidRPr="007F4FE6">
        <w:t>, qui justifie</w:t>
      </w:r>
      <w:r w:rsidR="00AE2963">
        <w:t>nt</w:t>
      </w:r>
      <w:r w:rsidRPr="007F4FE6">
        <w:t xml:space="preserve"> que le problème est insoluble ou qui met</w:t>
      </w:r>
      <w:r w:rsidR="00013470">
        <w:t>tent</w:t>
      </w:r>
      <w:r w:rsidRPr="007F4FE6">
        <w:t xml:space="preserve"> en échec tout</w:t>
      </w:r>
      <w:r w:rsidR="00013470">
        <w:t>e</w:t>
      </w:r>
      <w:r w:rsidRPr="007F4FE6">
        <w:t xml:space="preserve"> </w:t>
      </w:r>
      <w:r w:rsidR="008E11EB">
        <w:t>possibilité</w:t>
      </w:r>
      <w:r w:rsidR="00013470">
        <w:t>,</w:t>
      </w:r>
      <w:r w:rsidR="008E11EB">
        <w:t xml:space="preserve"> voire tout </w:t>
      </w:r>
      <w:r w:rsidRPr="007F4FE6">
        <w:t>espoir</w:t>
      </w:r>
      <w:r w:rsidR="00013470">
        <w:t>,</w:t>
      </w:r>
      <w:r w:rsidRPr="007F4FE6">
        <w:t xml:space="preserve"> de résolution (</w:t>
      </w:r>
      <w:r w:rsidR="00B75407">
        <w:t xml:space="preserve">exemples : </w:t>
      </w:r>
      <w:r w:rsidRPr="007F4FE6">
        <w:t>faute de l’autre, circonstance extérieure au client, …)</w:t>
      </w:r>
      <w:r w:rsidR="008E11EB">
        <w:t xml:space="preserve">. Le risque est alors grand, pour </w:t>
      </w:r>
      <w:r w:rsidR="00F82D14">
        <w:t>le médiateur</w:t>
      </w:r>
      <w:r w:rsidR="008E11EB">
        <w:t xml:space="preserve">, d’accepter que lui soit </w:t>
      </w:r>
      <w:r w:rsidRPr="00E050D1">
        <w:t>délégu</w:t>
      </w:r>
      <w:r w:rsidR="008E11EB">
        <w:t xml:space="preserve">é </w:t>
      </w:r>
      <w:r w:rsidRPr="00E050D1">
        <w:t>le soin de trouver une solution … qui sera mise en échec, car le problème est insoluble.</w:t>
      </w:r>
      <w:r w:rsidR="008E11EB">
        <w:t xml:space="preserve"> </w:t>
      </w:r>
    </w:p>
    <w:p w14:paraId="28579FB9" w14:textId="2FA87A77" w:rsidR="00013470" w:rsidRDefault="004F2BA8" w:rsidP="001D2591">
      <w:pPr>
        <w:pStyle w:val="JERDP4"/>
        <w:numPr>
          <w:ilvl w:val="0"/>
          <w:numId w:val="0"/>
        </w:numPr>
        <w:ind w:left="567"/>
      </w:pPr>
      <w:r>
        <w:t>Une première piste e</w:t>
      </w:r>
      <w:r w:rsidR="00013470">
        <w:t>s</w:t>
      </w:r>
      <w:r>
        <w:t>t la reformulation</w:t>
      </w:r>
      <w:r w:rsidR="009C494B">
        <w:t xml:space="preserve"> en</w:t>
      </w:r>
      <w:r>
        <w:t xml:space="preserve"> écho</w:t>
      </w:r>
      <w:r w:rsidR="00013470">
        <w:t>,</w:t>
      </w:r>
      <w:r>
        <w:t xml:space="preserve"> qui consiste à renvoyer aux clients son problème un peu amplifié, avec un </w:t>
      </w:r>
      <w:r w:rsidR="00013470">
        <w:t xml:space="preserve">discret </w:t>
      </w:r>
      <w:r>
        <w:t>excès d’empathie.</w:t>
      </w:r>
    </w:p>
    <w:p w14:paraId="2F682936" w14:textId="30937D53" w:rsidR="00711606" w:rsidRPr="00256870" w:rsidRDefault="008E11EB" w:rsidP="00711606">
      <w:pPr>
        <w:pStyle w:val="JERDP4"/>
        <w:numPr>
          <w:ilvl w:val="0"/>
          <w:numId w:val="0"/>
        </w:numPr>
        <w:ind w:left="567"/>
      </w:pPr>
      <w:r>
        <w:t xml:space="preserve">Il </w:t>
      </w:r>
      <w:r w:rsidR="004F2BA8">
        <w:t xml:space="preserve">peut aussi être </w:t>
      </w:r>
      <w:r w:rsidRPr="00256870">
        <w:t>stratégiquement</w:t>
      </w:r>
      <w:r>
        <w:t xml:space="preserve"> utile </w:t>
      </w:r>
      <w:r w:rsidRPr="00256870">
        <w:t>d’a</w:t>
      </w:r>
      <w:r>
        <w:t>c</w:t>
      </w:r>
      <w:r w:rsidRPr="00256870">
        <w:t xml:space="preserve">cepter la </w:t>
      </w:r>
      <w:r>
        <w:t>plainte telle qu</w:t>
      </w:r>
      <w:r w:rsidRPr="00256870">
        <w:t>e</w:t>
      </w:r>
      <w:r>
        <w:t>lle et de travailler avec le client sur ce dont</w:t>
      </w:r>
      <w:r w:rsidR="00013470">
        <w:t xml:space="preserve">, d’après </w:t>
      </w:r>
      <w:r w:rsidR="009C494B">
        <w:t>lui</w:t>
      </w:r>
      <w:r w:rsidR="00013470">
        <w:t xml:space="preserve">, </w:t>
      </w:r>
      <w:r w:rsidR="00F82D14">
        <w:t>le médiateur</w:t>
      </w:r>
      <w:r>
        <w:t xml:space="preserve"> a</w:t>
      </w:r>
      <w:r w:rsidR="00013470">
        <w:t>urait</w:t>
      </w:r>
      <w:r>
        <w:t xml:space="preserve"> besoin </w:t>
      </w:r>
      <w:r w:rsidR="00AE2963">
        <w:t>(</w:t>
      </w:r>
      <w:r>
        <w:t>et que</w:t>
      </w:r>
      <w:r w:rsidR="00E06808">
        <w:t>,</w:t>
      </w:r>
      <w:r>
        <w:t xml:space="preserve"> donc</w:t>
      </w:r>
      <w:r w:rsidR="00E06808">
        <w:t>,</w:t>
      </w:r>
      <w:r>
        <w:t xml:space="preserve"> le client doit lui fournir</w:t>
      </w:r>
      <w:r w:rsidR="0032204B">
        <w:t xml:space="preserve">) </w:t>
      </w:r>
      <w:r w:rsidR="00A107F2">
        <w:t>pour l’aider</w:t>
      </w:r>
      <w:r w:rsidR="00B75407">
        <w:t>, comme p</w:t>
      </w:r>
      <w:r w:rsidR="00711606">
        <w:t>ar exemple</w:t>
      </w:r>
      <w:r w:rsidR="00B75407">
        <w:t xml:space="preserve"> : </w:t>
      </w:r>
    </w:p>
    <w:p w14:paraId="4A01CF90" w14:textId="77777777" w:rsidR="00711606" w:rsidRDefault="00711606" w:rsidP="00B75407">
      <w:pPr>
        <w:pStyle w:val="JERDP4"/>
        <w:numPr>
          <w:ilvl w:val="0"/>
          <w:numId w:val="26"/>
        </w:numPr>
        <w:ind w:left="993" w:hanging="284"/>
        <w:rPr>
          <w:szCs w:val="20"/>
        </w:rPr>
      </w:pPr>
      <w:r w:rsidRPr="00FD0792">
        <w:rPr>
          <w:szCs w:val="20"/>
        </w:rPr>
        <w:t xml:space="preserve">Comprendre parfaitement le bien-fondé de </w:t>
      </w:r>
      <w:r>
        <w:rPr>
          <w:szCs w:val="20"/>
        </w:rPr>
        <w:t>LA bonne raison</w:t>
      </w:r>
      <w:r w:rsidRPr="00FD0792">
        <w:rPr>
          <w:szCs w:val="20"/>
        </w:rPr>
        <w:t xml:space="preserve">, </w:t>
      </w:r>
    </w:p>
    <w:p w14:paraId="4284A413" w14:textId="77777777" w:rsidR="00711606" w:rsidRDefault="00711606" w:rsidP="00B75407">
      <w:pPr>
        <w:pStyle w:val="JERDP4"/>
        <w:numPr>
          <w:ilvl w:val="0"/>
          <w:numId w:val="26"/>
        </w:numPr>
        <w:ind w:left="993" w:hanging="284"/>
        <w:rPr>
          <w:szCs w:val="20"/>
        </w:rPr>
      </w:pPr>
      <w:r>
        <w:rPr>
          <w:szCs w:val="20"/>
        </w:rPr>
        <w:t xml:space="preserve">Découvrir les </w:t>
      </w:r>
      <w:r w:rsidRPr="00BD4B11">
        <w:rPr>
          <w:szCs w:val="20"/>
        </w:rPr>
        <w:t xml:space="preserve">qualités </w:t>
      </w:r>
      <w:r>
        <w:rPr>
          <w:szCs w:val="20"/>
        </w:rPr>
        <w:t>dont fait preuve le client pour réussir à vivre avec son problème</w:t>
      </w:r>
      <w:r w:rsidRPr="00BD4B11">
        <w:rPr>
          <w:szCs w:val="20"/>
        </w:rPr>
        <w:t>,</w:t>
      </w:r>
    </w:p>
    <w:p w14:paraId="759741CB" w14:textId="59444CBD" w:rsidR="00711606" w:rsidRPr="00E06808" w:rsidRDefault="00711606" w:rsidP="00B75407">
      <w:pPr>
        <w:pStyle w:val="JERDP4"/>
        <w:numPr>
          <w:ilvl w:val="0"/>
          <w:numId w:val="26"/>
        </w:numPr>
        <w:ind w:left="993" w:hanging="284"/>
        <w:rPr>
          <w:szCs w:val="20"/>
        </w:rPr>
      </w:pPr>
      <w:r w:rsidRPr="00BD4B11">
        <w:rPr>
          <w:szCs w:val="20"/>
        </w:rPr>
        <w:t xml:space="preserve">Trouver en quoi consiste </w:t>
      </w:r>
      <w:r w:rsidR="00E3228F">
        <w:rPr>
          <w:szCs w:val="20"/>
        </w:rPr>
        <w:t>ce</w:t>
      </w:r>
      <w:r w:rsidRPr="00BD4B11">
        <w:rPr>
          <w:szCs w:val="20"/>
        </w:rPr>
        <w:t xml:space="preserve"> qui, à la place du client, fera disparaitre le problème</w:t>
      </w:r>
      <w:r w:rsidRPr="002140E7">
        <w:t>.</w:t>
      </w:r>
    </w:p>
    <w:p w14:paraId="76B738EC" w14:textId="7C77860D" w:rsidR="00711606" w:rsidRDefault="00F82D14" w:rsidP="00711606">
      <w:pPr>
        <w:pStyle w:val="JERDP4"/>
        <w:numPr>
          <w:ilvl w:val="0"/>
          <w:numId w:val="0"/>
        </w:numPr>
        <w:ind w:left="567"/>
      </w:pPr>
      <w:r>
        <w:t>Le médiateur</w:t>
      </w:r>
      <w:r w:rsidR="00711606">
        <w:t xml:space="preserve"> peut aussi </w:t>
      </w:r>
      <w:r w:rsidR="00A107F2">
        <w:t>interroge</w:t>
      </w:r>
      <w:r w:rsidR="00711606">
        <w:t>r</w:t>
      </w:r>
      <w:r w:rsidR="00A107F2">
        <w:t xml:space="preserve"> le client sur ce à quoi il verra qu’il y a un espoir de sortir de l’impasse dans laquelle il est. </w:t>
      </w:r>
    </w:p>
    <w:p w14:paraId="39957056" w14:textId="1496EC39" w:rsidR="00711606" w:rsidRDefault="00A107F2" w:rsidP="00711606">
      <w:pPr>
        <w:pStyle w:val="JERDP4"/>
        <w:numPr>
          <w:ilvl w:val="0"/>
          <w:numId w:val="0"/>
        </w:numPr>
        <w:ind w:left="567"/>
      </w:pPr>
      <w:r>
        <w:t>La Stratégie du désastre</w:t>
      </w:r>
      <w:r w:rsidRPr="00D32926">
        <w:rPr>
          <w:vertAlign w:val="superscript"/>
        </w:rPr>
        <w:t>®</w:t>
      </w:r>
      <w:r>
        <w:t xml:space="preserve"> vu ci-dessous</w:t>
      </w:r>
      <w:r w:rsidR="00B75407">
        <w:t xml:space="preserve"> est</w:t>
      </w:r>
      <w:r>
        <w:t xml:space="preserve"> encore une autre piste. </w:t>
      </w:r>
    </w:p>
    <w:p w14:paraId="6FE72CCB" w14:textId="532BD2A3" w:rsidR="00711606" w:rsidRDefault="00A107F2" w:rsidP="00711606">
      <w:pPr>
        <w:pStyle w:val="JERDP4"/>
        <w:numPr>
          <w:ilvl w:val="0"/>
          <w:numId w:val="0"/>
        </w:numPr>
        <w:ind w:left="567"/>
      </w:pPr>
      <w:r>
        <w:t>L’objectif est que le</w:t>
      </w:r>
      <w:r w:rsidR="0032204B">
        <w:t xml:space="preserve"> client</w:t>
      </w:r>
      <w:r w:rsidR="00AE2963">
        <w:t xml:space="preserve"> </w:t>
      </w:r>
      <w:r w:rsidR="00E3228F">
        <w:t>s’</w:t>
      </w:r>
      <w:r w:rsidR="008B5966">
        <w:t>e</w:t>
      </w:r>
      <w:r w:rsidR="00711606">
        <w:t>ngag</w:t>
      </w:r>
      <w:r w:rsidR="00E3228F">
        <w:t>e</w:t>
      </w:r>
      <w:r w:rsidR="00711606">
        <w:t xml:space="preserve"> et </w:t>
      </w:r>
      <w:r w:rsidR="00AE2963">
        <w:t>commence a</w:t>
      </w:r>
      <w:r w:rsidR="0032204B">
        <w:t>insi</w:t>
      </w:r>
      <w:r w:rsidR="00AE2963">
        <w:t xml:space="preserve"> à </w:t>
      </w:r>
      <w:r w:rsidR="008E11EB">
        <w:t>change</w:t>
      </w:r>
      <w:r w:rsidR="00AE2963">
        <w:t>r</w:t>
      </w:r>
      <w:r w:rsidR="00F20B62">
        <w:t>, à se mettre en mouvement</w:t>
      </w:r>
      <w:r w:rsidR="00711606">
        <w:t xml:space="preserve">. </w:t>
      </w:r>
    </w:p>
    <w:p w14:paraId="14FD086B" w14:textId="77777777" w:rsidR="00B14150" w:rsidRDefault="00B14150" w:rsidP="00711606">
      <w:pPr>
        <w:pStyle w:val="JERDP4"/>
        <w:numPr>
          <w:ilvl w:val="0"/>
          <w:numId w:val="0"/>
        </w:numPr>
        <w:ind w:left="567"/>
      </w:pPr>
    </w:p>
    <w:p w14:paraId="67C49A15" w14:textId="0ABBBA20" w:rsidR="009354CE" w:rsidRPr="007F4FE6" w:rsidRDefault="00E3228F" w:rsidP="008B5966">
      <w:pPr>
        <w:pStyle w:val="JERDP3"/>
        <w:ind w:left="851" w:hanging="284"/>
      </w:pPr>
      <w:r>
        <w:t xml:space="preserve">(3.4) </w:t>
      </w:r>
      <w:r w:rsidR="007F4FE6">
        <w:t xml:space="preserve">Il </w:t>
      </w:r>
      <w:r w:rsidR="009354CE" w:rsidRPr="00E050D1">
        <w:t xml:space="preserve">ne faut pas </w:t>
      </w:r>
      <w:r w:rsidR="009354CE">
        <w:t xml:space="preserve">non plus </w:t>
      </w:r>
      <w:r w:rsidR="009354CE" w:rsidRPr="00E050D1">
        <w:t xml:space="preserve">exclure l’hypothèse où la plainte a pour fonction de manifester un </w:t>
      </w:r>
      <w:r w:rsidR="00711606">
        <w:t>« </w:t>
      </w:r>
      <w:r w:rsidR="009354CE" w:rsidRPr="00E050D1">
        <w:t>trauma</w:t>
      </w:r>
      <w:r w:rsidR="00711606">
        <w:t> »</w:t>
      </w:r>
      <w:r w:rsidR="009354CE" w:rsidRPr="00E050D1">
        <w:t xml:space="preserve">. Si </w:t>
      </w:r>
      <w:r w:rsidR="00F82D14">
        <w:t>le médiateur</w:t>
      </w:r>
      <w:r w:rsidR="009354CE" w:rsidRPr="00E050D1">
        <w:t xml:space="preserve"> identifie que tel peut être le cas il doit </w:t>
      </w:r>
      <w:r w:rsidR="007F4FE6">
        <w:t>faire preuve de prudence car l</w:t>
      </w:r>
      <w:r w:rsidR="00E06808">
        <w:t xml:space="preserve">’intervention ressort </w:t>
      </w:r>
      <w:r w:rsidR="007F4FE6">
        <w:t xml:space="preserve">sans doute </w:t>
      </w:r>
      <w:r w:rsidR="009C494B">
        <w:t xml:space="preserve">davantage </w:t>
      </w:r>
      <w:r w:rsidR="007F4FE6">
        <w:t>de la thérapie</w:t>
      </w:r>
      <w:r w:rsidR="00E06808">
        <w:t xml:space="preserve">. </w:t>
      </w:r>
    </w:p>
    <w:p w14:paraId="15097C76" w14:textId="77777777" w:rsidR="006519E5" w:rsidRDefault="006519E5" w:rsidP="00B75407">
      <w:pPr>
        <w:pStyle w:val="Paragraphestandard"/>
        <w:suppressAutoHyphens/>
        <w:spacing w:line="276" w:lineRule="auto"/>
        <w:ind w:left="567"/>
        <w:jc w:val="both"/>
        <w:rPr>
          <w:rFonts w:ascii="Arial" w:hAnsi="Arial" w:cs="Arial"/>
          <w:sz w:val="20"/>
          <w:szCs w:val="20"/>
        </w:rPr>
      </w:pPr>
    </w:p>
    <w:p w14:paraId="5E64A11B" w14:textId="6D4C1592" w:rsidR="009354CE" w:rsidRDefault="00B75407" w:rsidP="00EB041E">
      <w:pPr>
        <w:pStyle w:val="JERDP2"/>
        <w:numPr>
          <w:ilvl w:val="0"/>
          <w:numId w:val="0"/>
        </w:numPr>
        <w:ind w:left="567"/>
      </w:pPr>
      <w:r>
        <w:rPr>
          <w:szCs w:val="20"/>
        </w:rPr>
        <w:t>4)</w:t>
      </w:r>
      <w:r w:rsidR="00E3228F">
        <w:rPr>
          <w:szCs w:val="20"/>
        </w:rPr>
        <w:t xml:space="preserve"> </w:t>
      </w:r>
      <w:r w:rsidR="004F2BA8">
        <w:rPr>
          <w:u w:val="single"/>
        </w:rPr>
        <w:t>De l</w:t>
      </w:r>
      <w:r w:rsidR="00BD4B11" w:rsidRPr="00BD4B11">
        <w:rPr>
          <w:u w:val="single"/>
        </w:rPr>
        <w:t>a relation de demandeu</w:t>
      </w:r>
      <w:r w:rsidR="004F2BA8">
        <w:rPr>
          <w:u w:val="single"/>
        </w:rPr>
        <w:t>r à la relation d’acheteur</w:t>
      </w:r>
      <w:r w:rsidR="004F2BA8" w:rsidRPr="004F2BA8">
        <w:t>. La relation de demandeur</w:t>
      </w:r>
      <w:r w:rsidR="00BD4B11">
        <w:t xml:space="preserve"> est souvent l’étape</w:t>
      </w:r>
      <w:r w:rsidR="00F20B62">
        <w:t xml:space="preserve"> </w:t>
      </w:r>
      <w:r w:rsidR="00BD4B11">
        <w:t>qui suit la relation de passant</w:t>
      </w:r>
      <w:r w:rsidR="0032204B">
        <w:t>,</w:t>
      </w:r>
      <w:r w:rsidR="00BD4B11">
        <w:t xml:space="preserve"> de </w:t>
      </w:r>
      <w:r w:rsidR="006519E5">
        <w:t>c</w:t>
      </w:r>
      <w:r w:rsidR="00BD4B11">
        <w:t>hala</w:t>
      </w:r>
      <w:r w:rsidR="006519E5">
        <w:t>nd</w:t>
      </w:r>
      <w:r w:rsidR="00BD4B11">
        <w:t xml:space="preserve"> ou de plaignant</w:t>
      </w:r>
      <w:r w:rsidR="0032204B">
        <w:t>. Elle</w:t>
      </w:r>
      <w:r w:rsidR="00BD4B11">
        <w:t xml:space="preserve"> se caractérise par le fait que </w:t>
      </w:r>
      <w:r w:rsidR="004F2BA8">
        <w:t>le client a</w:t>
      </w:r>
      <w:r w:rsidR="0032204B">
        <w:t>(</w:t>
      </w:r>
      <w:r w:rsidR="004F2BA8">
        <w:t>re</w:t>
      </w:r>
      <w:r w:rsidR="0032204B">
        <w:t>)</w:t>
      </w:r>
      <w:r w:rsidR="004F2BA8">
        <w:t>trouvé un peu d’espoir et fait preuve de curiosité à l’idée qu’un changement puisse survenir. Pour</w:t>
      </w:r>
      <w:r w:rsidR="00EB041E">
        <w:t xml:space="preserve"> </w:t>
      </w:r>
      <w:r w:rsidR="004F2BA8">
        <w:t xml:space="preserve">autant, </w:t>
      </w:r>
      <w:r w:rsidR="00BD4B11">
        <w:t>le client ne s’engage pas encore pour que s</w:t>
      </w:r>
      <w:r w:rsidR="006519E5">
        <w:t>a</w:t>
      </w:r>
      <w:r w:rsidR="00BD4B11">
        <w:t xml:space="preserve"> situation se modifie. </w:t>
      </w:r>
      <w:r w:rsidR="00E3228F">
        <w:t>L</w:t>
      </w:r>
      <w:r w:rsidR="00BD4B11">
        <w:t xml:space="preserve">a </w:t>
      </w:r>
      <w:r w:rsidR="00E3228F">
        <w:t>« </w:t>
      </w:r>
      <w:r w:rsidR="00BD4B11">
        <w:t>question miracle</w:t>
      </w:r>
      <w:r w:rsidR="00E3228F">
        <w:t> »</w:t>
      </w:r>
      <w:r w:rsidR="00BD4B11">
        <w:t xml:space="preserve"> peut permettre au client de commencer à visualiser et à ressentir ce qui</w:t>
      </w:r>
      <w:r w:rsidR="00EB041E">
        <w:t xml:space="preserve"> </w:t>
      </w:r>
      <w:r w:rsidR="00BD4B11">
        <w:t xml:space="preserve">se passera lorsque le problème </w:t>
      </w:r>
      <w:r w:rsidR="004F2BA8" w:rsidRPr="004F2BA8">
        <w:rPr>
          <w:i/>
          <w:iCs/>
        </w:rPr>
        <w:t>« </w:t>
      </w:r>
      <w:r w:rsidR="00BD4B11" w:rsidRPr="004F2BA8">
        <w:rPr>
          <w:i/>
          <w:iCs/>
        </w:rPr>
        <w:t>n</w:t>
      </w:r>
      <w:r w:rsidR="00E06808" w:rsidRPr="004F2BA8">
        <w:rPr>
          <w:i/>
          <w:iCs/>
        </w:rPr>
        <w:t xml:space="preserve">’est </w:t>
      </w:r>
      <w:r w:rsidR="00BD4B11" w:rsidRPr="004F2BA8">
        <w:rPr>
          <w:i/>
          <w:iCs/>
        </w:rPr>
        <w:t>plus là</w:t>
      </w:r>
      <w:r w:rsidR="004F2BA8" w:rsidRPr="004F2BA8">
        <w:rPr>
          <w:i/>
          <w:iCs/>
        </w:rPr>
        <w:t> »</w:t>
      </w:r>
      <w:r w:rsidR="00E06808">
        <w:t xml:space="preserve"> (et non pas « ne </w:t>
      </w:r>
      <w:r w:rsidR="00E06808" w:rsidRPr="004F2BA8">
        <w:rPr>
          <w:u w:val="single"/>
        </w:rPr>
        <w:t>sera</w:t>
      </w:r>
      <w:r w:rsidR="00E06808">
        <w:t xml:space="preserve"> plus là)</w:t>
      </w:r>
      <w:r w:rsidR="006519E5">
        <w:t>, base sur laquelle peut</w:t>
      </w:r>
      <w:r w:rsidR="00B14150">
        <w:t xml:space="preserve"> </w:t>
      </w:r>
      <w:r w:rsidR="006519E5">
        <w:t xml:space="preserve">se </w:t>
      </w:r>
      <w:r w:rsidR="00BD4B11">
        <w:t xml:space="preserve">construire </w:t>
      </w:r>
      <w:r w:rsidR="006519E5">
        <w:t xml:space="preserve">la </w:t>
      </w:r>
      <w:r w:rsidR="00BD4B11">
        <w:t xml:space="preserve">motivation </w:t>
      </w:r>
      <w:r w:rsidR="006519E5">
        <w:t xml:space="preserve">utile </w:t>
      </w:r>
      <w:r w:rsidR="00BD4B11">
        <w:t>pour parvenir à cette situation nouvelle</w:t>
      </w:r>
      <w:r w:rsidR="00E3228F">
        <w:t xml:space="preserve"> en devenant acheteur</w:t>
      </w:r>
      <w:r w:rsidR="004F2BA8">
        <w:t xml:space="preserve"> La relation d’acheteur se</w:t>
      </w:r>
      <w:r w:rsidR="00EB041E">
        <w:t xml:space="preserve"> </w:t>
      </w:r>
      <w:r w:rsidR="004F2BA8">
        <w:t xml:space="preserve">cratérise donc par le fait que le client fait le choix de s’engager </w:t>
      </w:r>
      <w:r w:rsidR="00E3228F">
        <w:t xml:space="preserve">et s’engage </w:t>
      </w:r>
      <w:r w:rsidR="004F2BA8">
        <w:t>vers un changement</w:t>
      </w:r>
      <w:r w:rsidR="00E3228F">
        <w:t xml:space="preserve">, </w:t>
      </w:r>
      <w:r w:rsidR="004F2BA8">
        <w:t xml:space="preserve">fut-t ’il minime. </w:t>
      </w:r>
    </w:p>
    <w:p w14:paraId="09136025" w14:textId="77777777" w:rsidR="005A716E" w:rsidRDefault="005A716E" w:rsidP="005A716E">
      <w:pPr>
        <w:pStyle w:val="JERDP2"/>
        <w:numPr>
          <w:ilvl w:val="0"/>
          <w:numId w:val="0"/>
        </w:numPr>
        <w:rPr>
          <w:szCs w:val="20"/>
        </w:rPr>
      </w:pPr>
    </w:p>
    <w:p w14:paraId="7F1EEE54" w14:textId="3468B728" w:rsidR="006519E5" w:rsidRDefault="00EB041E" w:rsidP="00EB041E">
      <w:pPr>
        <w:pStyle w:val="JERDP2"/>
        <w:numPr>
          <w:ilvl w:val="0"/>
          <w:numId w:val="0"/>
        </w:numPr>
        <w:ind w:left="567"/>
        <w:rPr>
          <w:szCs w:val="20"/>
        </w:rPr>
      </w:pPr>
      <w:r w:rsidRPr="00EB041E">
        <w:t>5)</w:t>
      </w:r>
      <w:r w:rsidR="00E3228F">
        <w:t xml:space="preserve"> </w:t>
      </w:r>
      <w:r w:rsidR="005A716E" w:rsidRPr="0032204B">
        <w:rPr>
          <w:u w:val="single"/>
        </w:rPr>
        <w:t xml:space="preserve">La relation de </w:t>
      </w:r>
      <w:proofErr w:type="spellStart"/>
      <w:r w:rsidR="005A716E" w:rsidRPr="0032204B">
        <w:rPr>
          <w:u w:val="single"/>
        </w:rPr>
        <w:t>co</w:t>
      </w:r>
      <w:proofErr w:type="spellEnd"/>
      <w:r w:rsidR="005A716E" w:rsidRPr="0032204B">
        <w:rPr>
          <w:u w:val="single"/>
        </w:rPr>
        <w:t>-expert</w:t>
      </w:r>
      <w:r w:rsidR="005A716E" w:rsidRPr="00674043">
        <w:t xml:space="preserve"> </w:t>
      </w:r>
      <w:r w:rsidR="005A716E">
        <w:t xml:space="preserve">se caractérise par le besoin </w:t>
      </w:r>
      <w:r w:rsidR="006519E5">
        <w:t xml:space="preserve">qu’a le client </w:t>
      </w:r>
      <w:r w:rsidR="005A716E">
        <w:t xml:space="preserve">de </w:t>
      </w:r>
      <w:r w:rsidR="00E06808">
        <w:t xml:space="preserve">challenger, </w:t>
      </w:r>
      <w:r w:rsidR="005A716E">
        <w:t>d’amender ou d’être</w:t>
      </w:r>
      <w:r w:rsidR="00B75407">
        <w:t xml:space="preserve"> </w:t>
      </w:r>
      <w:r w:rsidR="005A716E">
        <w:t>conforté dans la solution qu</w:t>
      </w:r>
      <w:r w:rsidR="006519E5">
        <w:t xml:space="preserve">’il </w:t>
      </w:r>
      <w:r w:rsidR="005A716E">
        <w:t>a déjà trouvée.</w:t>
      </w:r>
      <w:r w:rsidR="006519E5">
        <w:t xml:space="preserve"> </w:t>
      </w:r>
      <w:r w:rsidR="00E06808">
        <w:t xml:space="preserve">C’est donc en principe la situation la plus favorable pour </w:t>
      </w:r>
      <w:r w:rsidR="00F82D14">
        <w:t>le médiateur</w:t>
      </w:r>
      <w:r w:rsidR="00E06808">
        <w:t>. Un risque cependant : que</w:t>
      </w:r>
      <w:r w:rsidR="006519E5">
        <w:t xml:space="preserve"> le clien</w:t>
      </w:r>
      <w:r w:rsidR="00E06808">
        <w:t>t</w:t>
      </w:r>
      <w:r w:rsidR="006519E5">
        <w:t xml:space="preserve"> </w:t>
      </w:r>
      <w:r w:rsidR="00E06808">
        <w:t xml:space="preserve">veuille </w:t>
      </w:r>
      <w:r w:rsidR="006519E5">
        <w:t>prendre la main</w:t>
      </w:r>
      <w:r w:rsidR="0032204B">
        <w:t xml:space="preserve"> soit en dérapant vers une relation de contrôle de son problème, au sens de l’approche centrée problème, soit en prenant l</w:t>
      </w:r>
      <w:r w:rsidR="00E3228F">
        <w:t xml:space="preserve">a main </w:t>
      </w:r>
      <w:r w:rsidR="0032204B">
        <w:t xml:space="preserve">sur le </w:t>
      </w:r>
      <w:r w:rsidR="006519E5">
        <w:t>cadre</w:t>
      </w:r>
      <w:r w:rsidR="00E3228F">
        <w:t>, au préjudice du processus</w:t>
      </w:r>
      <w:r w:rsidR="0032204B">
        <w:t xml:space="preserve">. </w:t>
      </w:r>
    </w:p>
    <w:p w14:paraId="1183F0E9" w14:textId="77777777" w:rsidR="006519E5" w:rsidRDefault="006519E5" w:rsidP="005A716E">
      <w:pPr>
        <w:pStyle w:val="JERDP3"/>
        <w:numPr>
          <w:ilvl w:val="0"/>
          <w:numId w:val="0"/>
        </w:numPr>
        <w:ind w:left="924" w:hanging="357"/>
        <w:rPr>
          <w:szCs w:val="20"/>
        </w:rPr>
      </w:pPr>
    </w:p>
    <w:p w14:paraId="104225F5" w14:textId="77777777" w:rsidR="002653E8" w:rsidRDefault="002653E8" w:rsidP="005A716E">
      <w:pPr>
        <w:pStyle w:val="JERDP3"/>
        <w:numPr>
          <w:ilvl w:val="0"/>
          <w:numId w:val="0"/>
        </w:numPr>
        <w:ind w:left="924" w:hanging="357"/>
        <w:rPr>
          <w:szCs w:val="20"/>
        </w:rPr>
      </w:pPr>
    </w:p>
    <w:p w14:paraId="750D53BA" w14:textId="3DED88E4" w:rsidR="006519E5" w:rsidRPr="009B057A" w:rsidRDefault="009A4CC9" w:rsidP="003C046F">
      <w:pPr>
        <w:pStyle w:val="JERDP1"/>
        <w:numPr>
          <w:ilvl w:val="0"/>
          <w:numId w:val="0"/>
        </w:numPr>
        <w:ind w:left="567"/>
        <w:rPr>
          <w:b/>
          <w:bCs/>
          <w:u w:val="single"/>
        </w:rPr>
      </w:pPr>
      <w:r>
        <w:rPr>
          <w:b/>
          <w:bCs/>
          <w:u w:val="single"/>
        </w:rPr>
        <w:t>Exemples de</w:t>
      </w:r>
      <w:r w:rsidR="006519E5" w:rsidRPr="009B057A">
        <w:rPr>
          <w:b/>
          <w:bCs/>
          <w:u w:val="single"/>
        </w:rPr>
        <w:t xml:space="preserve"> questions utiles </w:t>
      </w:r>
      <w:r>
        <w:rPr>
          <w:b/>
          <w:bCs/>
          <w:u w:val="single"/>
        </w:rPr>
        <w:t xml:space="preserve">selon </w:t>
      </w:r>
      <w:proofErr w:type="spellStart"/>
      <w:r w:rsidR="006519E5" w:rsidRPr="009B057A">
        <w:rPr>
          <w:b/>
          <w:bCs/>
          <w:u w:val="single"/>
        </w:rPr>
        <w:t>I</w:t>
      </w:r>
      <w:r w:rsidR="000A354D">
        <w:rPr>
          <w:b/>
          <w:bCs/>
          <w:u w:val="single"/>
        </w:rPr>
        <w:t>n</w:t>
      </w:r>
      <w:r w:rsidR="006519E5" w:rsidRPr="009B057A">
        <w:rPr>
          <w:b/>
          <w:bCs/>
          <w:u w:val="single"/>
        </w:rPr>
        <w:t>soo</w:t>
      </w:r>
      <w:proofErr w:type="spellEnd"/>
      <w:r w:rsidR="006519E5" w:rsidRPr="009B057A">
        <w:rPr>
          <w:b/>
          <w:bCs/>
          <w:u w:val="single"/>
        </w:rPr>
        <w:t xml:space="preserve"> Kim Berg</w:t>
      </w:r>
    </w:p>
    <w:p w14:paraId="657F7C3A" w14:textId="77777777" w:rsidR="006519E5" w:rsidRDefault="006519E5" w:rsidP="006519E5">
      <w:pPr>
        <w:pStyle w:val="JERDP1"/>
        <w:numPr>
          <w:ilvl w:val="0"/>
          <w:numId w:val="0"/>
        </w:numPr>
        <w:ind w:left="357"/>
      </w:pPr>
    </w:p>
    <w:p w14:paraId="2AFAEE1E" w14:textId="407B2F71" w:rsidR="006519E5" w:rsidRDefault="00AE4B9C" w:rsidP="003C046F">
      <w:pPr>
        <w:pStyle w:val="JERDP2"/>
        <w:numPr>
          <w:ilvl w:val="0"/>
          <w:numId w:val="0"/>
        </w:numPr>
        <w:ind w:left="567"/>
      </w:pPr>
      <w:r>
        <w:t>C</w:t>
      </w:r>
      <w:r w:rsidR="006519E5">
        <w:t xml:space="preserve">es questions ouvrent </w:t>
      </w:r>
      <w:r w:rsidR="00F931B3">
        <w:t xml:space="preserve">des </w:t>
      </w:r>
      <w:r w:rsidR="006519E5">
        <w:t>pistes de travail</w:t>
      </w:r>
      <w:r w:rsidR="00F931B3">
        <w:t xml:space="preserve"> sur</w:t>
      </w:r>
      <w:r w:rsidR="006519E5">
        <w:t xml:space="preserve"> la perception par le client de sa situation</w:t>
      </w:r>
      <w:r w:rsidR="00F931B3">
        <w:t xml:space="preserve"> ou</w:t>
      </w:r>
      <w:r w:rsidR="006519E5">
        <w:t xml:space="preserve"> </w:t>
      </w:r>
      <w:r w:rsidR="0032204B">
        <w:t xml:space="preserve">sur </w:t>
      </w:r>
      <w:r w:rsidR="006519E5">
        <w:t>la perception qu’à le client de la perception que l’autre a de lui</w:t>
      </w:r>
      <w:r w:rsidR="0032204B">
        <w:t>. Il d</w:t>
      </w:r>
      <w:r w:rsidR="00F931B3">
        <w:t>ev</w:t>
      </w:r>
      <w:r w:rsidR="0032204B">
        <w:t xml:space="preserve">ient </w:t>
      </w:r>
      <w:r w:rsidR="00F931B3">
        <w:t>un observateur</w:t>
      </w:r>
      <w:r w:rsidR="003C046F">
        <w:t>,</w:t>
      </w:r>
      <w:r w:rsidR="00F931B3">
        <w:t xml:space="preserve"> détaché de lui-même et du problème sur lequel il s’est focalisé et un observateur dont le point de vue a de la valeur.</w:t>
      </w:r>
      <w:r w:rsidR="009B057A">
        <w:t xml:space="preserve"> </w:t>
      </w:r>
      <w:r w:rsidR="0032204B">
        <w:t>Ces pistes peuvent</w:t>
      </w:r>
      <w:r w:rsidR="009B057A">
        <w:t xml:space="preserve"> permett</w:t>
      </w:r>
      <w:r w:rsidR="0032204B">
        <w:t>r</w:t>
      </w:r>
      <w:r w:rsidR="009B057A">
        <w:t xml:space="preserve">e de </w:t>
      </w:r>
      <w:r w:rsidR="0032204B">
        <w:t xml:space="preserve">conduire à un </w:t>
      </w:r>
      <w:r w:rsidR="009B057A">
        <w:t>travail sur les notions de courage</w:t>
      </w:r>
      <w:r w:rsidR="00C55C3F">
        <w:t xml:space="preserve">, </w:t>
      </w:r>
      <w:r w:rsidR="009B057A">
        <w:t>de considération pour soi</w:t>
      </w:r>
      <w:r w:rsidR="00F931B3">
        <w:t xml:space="preserve"> et d’espoir</w:t>
      </w:r>
      <w:r w:rsidR="009B057A">
        <w:t>.</w:t>
      </w:r>
      <w:r w:rsidR="00C55C3F">
        <w:t xml:space="preserve"> </w:t>
      </w:r>
    </w:p>
    <w:p w14:paraId="40CBD5B8" w14:textId="77777777" w:rsidR="006519E5" w:rsidRDefault="006519E5" w:rsidP="006519E5">
      <w:pPr>
        <w:pStyle w:val="JERDP2"/>
        <w:numPr>
          <w:ilvl w:val="0"/>
          <w:numId w:val="0"/>
        </w:numPr>
        <w:ind w:left="641" w:hanging="357"/>
      </w:pPr>
    </w:p>
    <w:p w14:paraId="11D294E4" w14:textId="77777777" w:rsidR="00EB041E" w:rsidRDefault="00EB041E" w:rsidP="006519E5">
      <w:pPr>
        <w:pStyle w:val="JERDP2"/>
        <w:numPr>
          <w:ilvl w:val="0"/>
          <w:numId w:val="0"/>
        </w:numPr>
        <w:ind w:left="641" w:hanging="357"/>
      </w:pPr>
    </w:p>
    <w:p w14:paraId="3F324F5E" w14:textId="6F280C09" w:rsidR="006519E5" w:rsidRDefault="00774431" w:rsidP="003C046F">
      <w:pPr>
        <w:pStyle w:val="JERDP2"/>
        <w:numPr>
          <w:ilvl w:val="0"/>
          <w:numId w:val="0"/>
        </w:numPr>
        <w:ind w:left="567"/>
      </w:pPr>
      <w:r>
        <w:t xml:space="preserve">Les questions portent </w:t>
      </w:r>
      <w:r w:rsidRPr="00015AFB">
        <w:rPr>
          <w:b/>
          <w:bCs/>
        </w:rPr>
        <w:t xml:space="preserve">sur </w:t>
      </w:r>
      <w:r w:rsidR="00015AFB" w:rsidRPr="00015AFB">
        <w:rPr>
          <w:b/>
          <w:bCs/>
        </w:rPr>
        <w:t xml:space="preserve">(1) </w:t>
      </w:r>
      <w:r w:rsidR="00F931B3" w:rsidRPr="00015AFB">
        <w:rPr>
          <w:b/>
          <w:bCs/>
        </w:rPr>
        <w:t xml:space="preserve">les </w:t>
      </w:r>
      <w:r w:rsidR="00F931B3" w:rsidRPr="007F1B5F">
        <w:rPr>
          <w:b/>
          <w:bCs/>
          <w:u w:val="single"/>
        </w:rPr>
        <w:t>exceptions</w:t>
      </w:r>
      <w:r w:rsidR="00015AFB">
        <w:rPr>
          <w:b/>
          <w:bCs/>
          <w:u w:val="single"/>
        </w:rPr>
        <w:t>,</w:t>
      </w:r>
      <w:r w:rsidR="00F931B3">
        <w:t xml:space="preserve"> </w:t>
      </w:r>
      <w:r w:rsidR="00015AFB">
        <w:t>c’est-à-dire les moments où le problème n’est pas là o</w:t>
      </w:r>
      <w:r w:rsidR="009C494B">
        <w:t>u</w:t>
      </w:r>
      <w:r w:rsidR="00015AFB">
        <w:t xml:space="preserve"> est là de manière suffisamment supportable </w:t>
      </w:r>
      <w:r w:rsidR="00F931B3">
        <w:t xml:space="preserve">par l’examen </w:t>
      </w:r>
      <w:r w:rsidR="00015AFB">
        <w:t xml:space="preserve"> avec en particulier </w:t>
      </w:r>
      <w:r>
        <w:t>(1</w:t>
      </w:r>
      <w:r w:rsidR="00F931B3">
        <w:t>.1</w:t>
      </w:r>
      <w:r>
        <w:t xml:space="preserve">) </w:t>
      </w:r>
      <w:r w:rsidR="00015AFB">
        <w:t>l</w:t>
      </w:r>
      <w:r>
        <w:t>es changements qui ont pu intervenir avant la rencontre</w:t>
      </w:r>
      <w:r w:rsidR="00F931B3">
        <w:t xml:space="preserve">, </w:t>
      </w:r>
      <w:r w:rsidR="00015AFB">
        <w:t xml:space="preserve">et </w:t>
      </w:r>
      <w:r w:rsidR="00F931B3">
        <w:t xml:space="preserve">(1.2) </w:t>
      </w:r>
      <w:r w:rsidR="00015AFB">
        <w:t>l</w:t>
      </w:r>
      <w:r>
        <w:t xml:space="preserve">es </w:t>
      </w:r>
      <w:r w:rsidR="00F931B3">
        <w:t xml:space="preserve">situations de </w:t>
      </w:r>
      <w:r>
        <w:t xml:space="preserve">succès antérieur face à des difficultés </w:t>
      </w:r>
      <w:r w:rsidR="00F931B3">
        <w:t xml:space="preserve">même non </w:t>
      </w:r>
      <w:r>
        <w:t xml:space="preserve">similaires, </w:t>
      </w:r>
      <w:r w:rsidR="00F931B3" w:rsidRPr="00015AFB">
        <w:rPr>
          <w:b/>
          <w:bCs/>
        </w:rPr>
        <w:t>(2</w:t>
      </w:r>
      <w:r w:rsidRPr="00015AFB">
        <w:rPr>
          <w:b/>
          <w:bCs/>
        </w:rPr>
        <w:t>)</w:t>
      </w:r>
      <w:r>
        <w:t xml:space="preserve"> ce qui se passe </w:t>
      </w:r>
      <w:r w:rsidR="00015AFB">
        <w:t>après</w:t>
      </w:r>
      <w:r>
        <w:t xml:space="preserve"> de la survenance d</w:t>
      </w:r>
      <w:r w:rsidR="00015AFB">
        <w:t>’</w:t>
      </w:r>
      <w:r>
        <w:t>u</w:t>
      </w:r>
      <w:r w:rsidR="00015AFB">
        <w:t>n</w:t>
      </w:r>
      <w:r>
        <w:t xml:space="preserve"> </w:t>
      </w:r>
      <w:r w:rsidRPr="007F1B5F">
        <w:rPr>
          <w:b/>
          <w:bCs/>
          <w:u w:val="single"/>
        </w:rPr>
        <w:t>miracle</w:t>
      </w:r>
      <w:r w:rsidR="00F931B3">
        <w:t xml:space="preserve"> c’est-à-dire à des moments où le problème </w:t>
      </w:r>
      <w:r w:rsidR="00AE4B9C">
        <w:t>n’est plus là</w:t>
      </w:r>
      <w:r>
        <w:t xml:space="preserve">, </w:t>
      </w:r>
      <w:r w:rsidR="00015AFB" w:rsidRPr="00015AFB">
        <w:rPr>
          <w:b/>
          <w:bCs/>
        </w:rPr>
        <w:t xml:space="preserve">et </w:t>
      </w:r>
      <w:r w:rsidRPr="00015AFB">
        <w:rPr>
          <w:b/>
          <w:bCs/>
        </w:rPr>
        <w:t>(</w:t>
      </w:r>
      <w:r w:rsidR="00AE4B9C" w:rsidRPr="00015AFB">
        <w:rPr>
          <w:b/>
          <w:bCs/>
        </w:rPr>
        <w:t>3</w:t>
      </w:r>
      <w:r w:rsidRPr="00015AFB">
        <w:rPr>
          <w:b/>
          <w:bCs/>
        </w:rPr>
        <w:t>) les moyens d’</w:t>
      </w:r>
      <w:r w:rsidRPr="00015AFB">
        <w:rPr>
          <w:b/>
          <w:bCs/>
          <w:u w:val="single"/>
        </w:rPr>
        <w:t>évaluer</w:t>
      </w:r>
      <w:r>
        <w:t xml:space="preserve"> </w:t>
      </w:r>
      <w:r w:rsidR="00AE4B9C">
        <w:t xml:space="preserve">(3.1) </w:t>
      </w:r>
      <w:r>
        <w:t>la situation</w:t>
      </w:r>
      <w:r w:rsidR="00AE4B9C">
        <w:t>,</w:t>
      </w:r>
      <w:r>
        <w:t xml:space="preserve"> </w:t>
      </w:r>
      <w:r w:rsidR="00AE4B9C">
        <w:t xml:space="preserve">(3.2) </w:t>
      </w:r>
      <w:r>
        <w:t>son évolution et (</w:t>
      </w:r>
      <w:r w:rsidR="00AE4B9C">
        <w:t>3.3</w:t>
      </w:r>
      <w:r>
        <w:t xml:space="preserve">) les stratégies de réussite. </w:t>
      </w:r>
      <w:r w:rsidR="00AE4B9C">
        <w:t xml:space="preserve">Il faut y ajouter </w:t>
      </w:r>
      <w:r w:rsidR="00AE4B9C" w:rsidRPr="00015AFB">
        <w:rPr>
          <w:b/>
          <w:bCs/>
        </w:rPr>
        <w:t xml:space="preserve">(4) le </w:t>
      </w:r>
      <w:r w:rsidR="00AE4B9C" w:rsidRPr="007F1B5F">
        <w:rPr>
          <w:b/>
          <w:bCs/>
          <w:u w:val="single"/>
        </w:rPr>
        <w:t>compliment</w:t>
      </w:r>
      <w:r w:rsidR="00AE4B9C">
        <w:t xml:space="preserve">. </w:t>
      </w:r>
    </w:p>
    <w:p w14:paraId="33B6360C" w14:textId="77777777" w:rsidR="00FA7D3C" w:rsidRDefault="00FA7D3C" w:rsidP="009B057A">
      <w:pPr>
        <w:pStyle w:val="Paragraphedeliste"/>
      </w:pPr>
    </w:p>
    <w:p w14:paraId="6AC531E6" w14:textId="541AE87F" w:rsidR="00D935F8" w:rsidRDefault="007F1B5F" w:rsidP="003C046F">
      <w:pPr>
        <w:pStyle w:val="JERDP3"/>
        <w:ind w:left="851" w:hanging="284"/>
      </w:pPr>
      <w:r>
        <w:rPr>
          <w:b/>
          <w:bCs/>
          <w:u w:val="single"/>
        </w:rPr>
        <w:t>(1) L</w:t>
      </w:r>
      <w:r w:rsidR="002D3A8F" w:rsidRPr="007F1B5F">
        <w:rPr>
          <w:b/>
          <w:bCs/>
          <w:u w:val="single"/>
        </w:rPr>
        <w:t>’exception</w:t>
      </w:r>
      <w:r w:rsidR="002D3A8F">
        <w:t xml:space="preserve"> se définit en termes de comportement et s’entend le plus souvent d’exception à une séquence habituelle d’interaction (c’est-à-dire le comportement de l’un qui impacte le comportent de l’autre et vice-versa). </w:t>
      </w:r>
      <w:r w:rsidR="00015AFB">
        <w:t>Pour affiner il faut distinguer les exceptions délibérées, voulues, qui peuvent se répéter par l’identification de ce qui a été fait et sa reproduction</w:t>
      </w:r>
      <w:r w:rsidR="00CD23E3">
        <w:t>, de</w:t>
      </w:r>
      <w:r w:rsidR="00015AFB">
        <w:t xml:space="preserve"> celles, spontanées, qui surviennent </w:t>
      </w:r>
      <w:r w:rsidR="00E3228F">
        <w:t>« </w:t>
      </w:r>
      <w:r w:rsidR="00015AFB">
        <w:t>on ne sait pas comment</w:t>
      </w:r>
      <w:r w:rsidR="00E3228F">
        <w:t> »</w:t>
      </w:r>
      <w:r w:rsidR="00015AFB">
        <w:t xml:space="preserve"> et qui peuvent se réitérer par prédiction. La recherche d’exceptions ressort de l’orpaillage</w:t>
      </w:r>
      <w:r w:rsidR="00CD23E3">
        <w:rPr>
          <w:rStyle w:val="Appelnotedebasdep"/>
        </w:rPr>
        <w:footnoteReference w:id="1"/>
      </w:r>
      <w:r w:rsidR="00015AFB">
        <w:t xml:space="preserve"> (</w:t>
      </w:r>
      <w:proofErr w:type="spellStart"/>
      <w:r w:rsidR="00015AFB">
        <w:t>Servillat</w:t>
      </w:r>
      <w:proofErr w:type="spellEnd"/>
      <w:r w:rsidR="00015AFB">
        <w:t xml:space="preserve">). </w:t>
      </w:r>
      <w:r w:rsidR="002D3A8F">
        <w:t>Il faut donc identifier et repérer les contextes, notamment, relationnel ou moyen des questions</w:t>
      </w:r>
      <w:r w:rsidR="001A6F3E">
        <w:t xml:space="preserve"> </w:t>
      </w:r>
      <w:r w:rsidR="002D3A8F">
        <w:t xml:space="preserve">: </w:t>
      </w:r>
      <w:proofErr w:type="gramStart"/>
      <w:r w:rsidR="002D3A8F" w:rsidRPr="00015AFB">
        <w:rPr>
          <w:i/>
          <w:iCs/>
        </w:rPr>
        <w:t>quand</w:t>
      </w:r>
      <w:r w:rsidR="00CD23E3" w:rsidRPr="00015AFB">
        <w:rPr>
          <w:i/>
          <w:iCs/>
        </w:rPr>
        <w:t>?</w:t>
      </w:r>
      <w:r w:rsidR="00CD23E3">
        <w:rPr>
          <w:i/>
          <w:iCs/>
        </w:rPr>
        <w:t>,</w:t>
      </w:r>
      <w:proofErr w:type="gramEnd"/>
      <w:r w:rsidR="002D3A8F" w:rsidRPr="00015AFB">
        <w:rPr>
          <w:i/>
          <w:iCs/>
        </w:rPr>
        <w:t xml:space="preserve"> dans quelles circonstances?, avec qui?, en faisant quoi?</w:t>
      </w:r>
      <w:r w:rsidR="001A6F3E" w:rsidRPr="00015AFB">
        <w:rPr>
          <w:i/>
          <w:iCs/>
        </w:rPr>
        <w:t xml:space="preserve">, </w:t>
      </w:r>
      <w:proofErr w:type="spellStart"/>
      <w:r w:rsidR="001A6F3E" w:rsidRPr="00015AFB">
        <w:rPr>
          <w:i/>
          <w:iCs/>
        </w:rPr>
        <w:t>etc</w:t>
      </w:r>
      <w:proofErr w:type="spellEnd"/>
      <w:r w:rsidR="001A6F3E" w:rsidRPr="00015AFB">
        <w:rPr>
          <w:i/>
          <w:iCs/>
        </w:rPr>
        <w:t xml:space="preserve"> </w:t>
      </w:r>
      <w:r w:rsidR="00CD23E3">
        <w:rPr>
          <w:i/>
          <w:iCs/>
        </w:rPr>
        <w:t>.</w:t>
      </w:r>
      <w:r w:rsidR="00B14150">
        <w:rPr>
          <w:i/>
          <w:iCs/>
        </w:rPr>
        <w:t xml:space="preserve"> </w:t>
      </w:r>
      <w:r w:rsidR="001A6F3E">
        <w:t>Plus l’exception s’est produite récemment, plus elle est facile à repérer et à travailler. Une fois découvert ce qui peut être fait à la place de ce qui ne va pas, il faut s’assurer que le client se sente capable de faire différemment. Intervien</w:t>
      </w:r>
      <w:r w:rsidR="00CD23E3">
        <w:t>t</w:t>
      </w:r>
      <w:r w:rsidR="001A6F3E">
        <w:t xml:space="preserve"> là</w:t>
      </w:r>
      <w:r w:rsidR="00CD23E3">
        <w:t>,</w:t>
      </w:r>
      <w:r w:rsidR="001A6F3E">
        <w:t xml:space="preserve"> la notion de tout petit premier changement</w:t>
      </w:r>
      <w:r w:rsidR="00370A32">
        <w:t xml:space="preserve">, qui devient concret au moyen des échelles </w:t>
      </w:r>
      <w:r w:rsidR="001A6F3E">
        <w:t>d’évaluation.</w:t>
      </w:r>
    </w:p>
    <w:p w14:paraId="55314F87" w14:textId="41820A7B" w:rsidR="00C55C3F" w:rsidRDefault="00015AFB" w:rsidP="00015AFB">
      <w:pPr>
        <w:pStyle w:val="JERDP4"/>
      </w:pPr>
      <w:r>
        <w:t xml:space="preserve">(1.1) </w:t>
      </w:r>
      <w:r w:rsidR="00370A32">
        <w:t>L’axe des</w:t>
      </w:r>
      <w:r w:rsidR="00AE4B9C">
        <w:t xml:space="preserve"> c</w:t>
      </w:r>
      <w:r w:rsidR="009B057A">
        <w:t xml:space="preserve">hangements </w:t>
      </w:r>
      <w:r>
        <w:t xml:space="preserve">antérieurs </w:t>
      </w:r>
      <w:r w:rsidR="00E3228F">
        <w:t>(</w:t>
      </w:r>
      <w:r w:rsidR="009B057A">
        <w:t>interven</w:t>
      </w:r>
      <w:r w:rsidR="0085288B">
        <w:t>us</w:t>
      </w:r>
      <w:r w:rsidR="00C55C3F">
        <w:t xml:space="preserve"> </w:t>
      </w:r>
      <w:r w:rsidR="00370A32">
        <w:t>entre le projet de s’engager dans un processus d</w:t>
      </w:r>
      <w:r w:rsidR="0032204B">
        <w:t>’amiable</w:t>
      </w:r>
      <w:r w:rsidR="00370A32">
        <w:t xml:space="preserve"> et le premier rendez-vous</w:t>
      </w:r>
      <w:r w:rsidR="00E3228F">
        <w:t>)</w:t>
      </w:r>
      <w:r w:rsidR="00370A32">
        <w:t xml:space="preserve"> </w:t>
      </w:r>
      <w:r w:rsidR="00C55C3F">
        <w:t>est intéressant car il permet d’aborder très vite l</w:t>
      </w:r>
      <w:r w:rsidR="00AE4B9C">
        <w:t>’angle, même a minima, de la valorisation pa</w:t>
      </w:r>
      <w:r w:rsidR="00370A32">
        <w:t>r les notions d’</w:t>
      </w:r>
      <w:r w:rsidR="00AE4B9C">
        <w:t xml:space="preserve">espoir, </w:t>
      </w:r>
      <w:r w:rsidR="00370A32">
        <w:t>d</w:t>
      </w:r>
      <w:r w:rsidR="00AE4B9C">
        <w:t xml:space="preserve">e courage, </w:t>
      </w:r>
      <w:r w:rsidR="00370A32">
        <w:t>d</w:t>
      </w:r>
      <w:r w:rsidR="00AE4B9C">
        <w:t xml:space="preserve">a loyauté, </w:t>
      </w:r>
      <w:r w:rsidR="00370A32">
        <w:t>d</w:t>
      </w:r>
      <w:r w:rsidR="00AE4B9C">
        <w:t xml:space="preserve">e sens du devoir, etc. et donc de la confiance en </w:t>
      </w:r>
      <w:r w:rsidR="00C55C3F">
        <w:t>soi</w:t>
      </w:r>
      <w:r w:rsidR="00AE4B9C">
        <w:t xml:space="preserve"> </w:t>
      </w:r>
      <w:r w:rsidR="001B3F10">
        <w:t>(éventuellement en l’autre ou dans le projet d</w:t>
      </w:r>
      <w:r w:rsidR="0032204B">
        <w:t>’une considération pour l’amiable</w:t>
      </w:r>
      <w:r w:rsidR="001B3F10">
        <w:t>)</w:t>
      </w:r>
      <w:r w:rsidR="00AE4B9C">
        <w:t xml:space="preserve">. </w:t>
      </w:r>
    </w:p>
    <w:p w14:paraId="1D79A0A7" w14:textId="7AEB2945" w:rsidR="00C55C3F" w:rsidRDefault="00015AFB" w:rsidP="00B35335">
      <w:pPr>
        <w:pStyle w:val="JERDP4"/>
      </w:pPr>
      <w:r>
        <w:t xml:space="preserve">(1.2) </w:t>
      </w:r>
      <w:r w:rsidR="00370A32">
        <w:t xml:space="preserve">L’axe des succès antérieurs </w:t>
      </w:r>
      <w:r w:rsidR="0085288B">
        <w:t xml:space="preserve">permet de travailler </w:t>
      </w:r>
      <w:r w:rsidR="00CD23E3">
        <w:t xml:space="preserve">en étant </w:t>
      </w:r>
      <w:r w:rsidR="0085288B">
        <w:t>défocalisé du problème et donc à p</w:t>
      </w:r>
      <w:r w:rsidR="001B3F10">
        <w:t>ar</w:t>
      </w:r>
      <w:r w:rsidR="0085288B">
        <w:t>tir de situations où les ressources et les compétences n</w:t>
      </w:r>
      <w:r w:rsidR="00E3228F">
        <w:t>’étaient alors</w:t>
      </w:r>
      <w:r w:rsidR="0085288B">
        <w:t xml:space="preserve"> pas masquées</w:t>
      </w:r>
    </w:p>
    <w:p w14:paraId="3251F77C" w14:textId="77777777" w:rsidR="002653E8" w:rsidRDefault="002653E8" w:rsidP="00C82FCD">
      <w:pPr>
        <w:pStyle w:val="Paragraphedeliste"/>
      </w:pPr>
    </w:p>
    <w:p w14:paraId="54BEC58C" w14:textId="77777777" w:rsidR="0032204B" w:rsidRPr="00D7403D" w:rsidRDefault="00015AFB" w:rsidP="003C046F">
      <w:pPr>
        <w:pStyle w:val="JERDP3"/>
        <w:ind w:left="851" w:hanging="284"/>
      </w:pPr>
      <w:r w:rsidRPr="00A7413A">
        <w:rPr>
          <w:b/>
          <w:bCs/>
          <w:u w:val="single"/>
        </w:rPr>
        <w:t xml:space="preserve">(2) </w:t>
      </w:r>
      <w:r w:rsidR="00C82FCD" w:rsidRPr="00A7413A">
        <w:rPr>
          <w:b/>
          <w:bCs/>
          <w:u w:val="single"/>
        </w:rPr>
        <w:t>La question miracle</w:t>
      </w:r>
      <w:r w:rsidR="00C82FCD">
        <w:t xml:space="preserve"> </w:t>
      </w:r>
      <w:r w:rsidR="005D003A">
        <w:t xml:space="preserve">est </w:t>
      </w:r>
      <w:r w:rsidR="00C82FCD">
        <w:t xml:space="preserve">la technique la plus connue en matière d’orientation solution. </w:t>
      </w:r>
      <w:r w:rsidR="00E27D60">
        <w:t>La formulation de la question miracle a évolué depuis la première version utilis</w:t>
      </w:r>
      <w:r w:rsidR="001B3F10">
        <w:t>ée</w:t>
      </w:r>
      <w:r w:rsidR="00E27D60">
        <w:t xml:space="preserve"> par Steve de </w:t>
      </w:r>
      <w:proofErr w:type="spellStart"/>
      <w:r w:rsidR="00E27D60">
        <w:t>Shazer</w:t>
      </w:r>
      <w:proofErr w:type="spellEnd"/>
      <w:r w:rsidR="00E27D60">
        <w:t xml:space="preserve">. </w:t>
      </w:r>
      <w:r w:rsidR="005D003A">
        <w:t xml:space="preserve">Elle </w:t>
      </w:r>
      <w:r w:rsidR="00E27D60">
        <w:t xml:space="preserve">peut </w:t>
      </w:r>
      <w:r w:rsidR="005D003A">
        <w:t>s’exprime</w:t>
      </w:r>
      <w:r w:rsidR="00E27D60">
        <w:t>r</w:t>
      </w:r>
      <w:r w:rsidR="005D003A">
        <w:t xml:space="preserve"> de la manière suivante : </w:t>
      </w:r>
      <w:r w:rsidR="00E27D60" w:rsidRPr="00A7413A">
        <w:rPr>
          <w:i/>
          <w:iCs/>
        </w:rPr>
        <w:t>« A un moment</w:t>
      </w:r>
      <w:r w:rsidR="00FA7D3C" w:rsidRPr="00A7413A">
        <w:rPr>
          <w:i/>
          <w:iCs/>
        </w:rPr>
        <w:t>,</w:t>
      </w:r>
      <w:r w:rsidR="00E27D60" w:rsidRPr="00A7413A">
        <w:rPr>
          <w:i/>
          <w:iCs/>
        </w:rPr>
        <w:t xml:space="preserve"> en fin de journée, vous aller rentrer chez vous ou à l’endroit que vous avez choisi pour passer la nuit. Vous allez peut-être diner ou profiter d’un moment de détente ou tout autre chose. Il </w:t>
      </w:r>
      <w:r w:rsidR="001B3F10">
        <w:rPr>
          <w:i/>
          <w:iCs/>
        </w:rPr>
        <w:t xml:space="preserve">y </w:t>
      </w:r>
      <w:r w:rsidR="00E27D60" w:rsidRPr="00A7413A">
        <w:rPr>
          <w:i/>
          <w:iCs/>
        </w:rPr>
        <w:t>a nécessairement un moment ou vous allez vous assoupir ou vous endormir, même si c’est pour quelque minutes seulement. Imagine</w:t>
      </w:r>
      <w:r w:rsidR="00242A11" w:rsidRPr="00A7413A">
        <w:rPr>
          <w:i/>
          <w:iCs/>
        </w:rPr>
        <w:t xml:space="preserve">z ou supposez </w:t>
      </w:r>
      <w:r w:rsidR="00FA7D3C" w:rsidRPr="00A7413A">
        <w:rPr>
          <w:i/>
          <w:iCs/>
        </w:rPr>
        <w:t xml:space="preserve">et tenez pour acquis </w:t>
      </w:r>
      <w:r w:rsidR="00242A11" w:rsidRPr="00A7413A">
        <w:rPr>
          <w:i/>
          <w:iCs/>
        </w:rPr>
        <w:t xml:space="preserve">que, pendant le temps ou vous avez dormi ou vous vous êtes assoupi, un miracle est survenu, </w:t>
      </w:r>
      <w:r w:rsidR="00E27D60" w:rsidRPr="00A7413A">
        <w:rPr>
          <w:i/>
          <w:iCs/>
        </w:rPr>
        <w:t>ou</w:t>
      </w:r>
      <w:r w:rsidR="00FA7D3C" w:rsidRPr="00A7413A">
        <w:rPr>
          <w:i/>
          <w:iCs/>
        </w:rPr>
        <w:t xml:space="preserve"> que,</w:t>
      </w:r>
      <w:r w:rsidR="00E27D60" w:rsidRPr="00A7413A">
        <w:rPr>
          <w:i/>
          <w:iCs/>
        </w:rPr>
        <w:t xml:space="preserve"> par magie, ce qui fait problème dans votre situation actuelle e</w:t>
      </w:r>
      <w:r w:rsidR="00242A11" w:rsidRPr="00A7413A">
        <w:rPr>
          <w:i/>
          <w:iCs/>
        </w:rPr>
        <w:t>s</w:t>
      </w:r>
      <w:r w:rsidR="00E27D60" w:rsidRPr="00A7413A">
        <w:rPr>
          <w:i/>
          <w:iCs/>
        </w:rPr>
        <w:t>t résolu. Vous ne le savez pas parce que vous dorm</w:t>
      </w:r>
      <w:r w:rsidR="00FA7D3C" w:rsidRPr="00A7413A">
        <w:rPr>
          <w:i/>
          <w:iCs/>
        </w:rPr>
        <w:t>i</w:t>
      </w:r>
      <w:r w:rsidR="00E27D60" w:rsidRPr="00A7413A">
        <w:rPr>
          <w:i/>
          <w:iCs/>
        </w:rPr>
        <w:t>ez</w:t>
      </w:r>
      <w:r w:rsidR="00242A11" w:rsidRPr="00A7413A">
        <w:rPr>
          <w:i/>
          <w:iCs/>
        </w:rPr>
        <w:t xml:space="preserve">. </w:t>
      </w:r>
      <w:r w:rsidR="00FA7D3C" w:rsidRPr="00A7413A">
        <w:rPr>
          <w:i/>
          <w:iCs/>
        </w:rPr>
        <w:t>A votre réveil ….</w:t>
      </w:r>
      <w:r w:rsidR="00FA7D3C" w:rsidRPr="00A7413A">
        <w:t> </w:t>
      </w:r>
      <w:r w:rsidR="00A7413A" w:rsidRPr="00A7413A">
        <w:t>(</w:t>
      </w:r>
      <w:proofErr w:type="gramStart"/>
      <w:r w:rsidR="00A7413A" w:rsidRPr="00A7413A">
        <w:t>voir</w:t>
      </w:r>
      <w:proofErr w:type="gramEnd"/>
      <w:r w:rsidR="00A7413A" w:rsidRPr="00A7413A">
        <w:t xml:space="preserve"> ci</w:t>
      </w:r>
      <w:r w:rsidR="00A7413A">
        <w:t>-</w:t>
      </w:r>
      <w:r w:rsidR="00A7413A" w:rsidRPr="00A7413A">
        <w:t>après des propositions d’orpaillage)</w:t>
      </w:r>
      <w:r w:rsidR="00FA7D3C" w:rsidRPr="00A7413A">
        <w:rPr>
          <w:i/>
          <w:iCs/>
        </w:rPr>
        <w:t>»</w:t>
      </w:r>
      <w:r w:rsidR="00A7413A" w:rsidRPr="00A7413A">
        <w:rPr>
          <w:i/>
          <w:iCs/>
        </w:rPr>
        <w:t>.</w:t>
      </w:r>
    </w:p>
    <w:p w14:paraId="2ED69DC1" w14:textId="77777777" w:rsidR="00D7403D" w:rsidRPr="0032204B" w:rsidRDefault="00D7403D" w:rsidP="00D7403D">
      <w:pPr>
        <w:pStyle w:val="JERDP3"/>
        <w:numPr>
          <w:ilvl w:val="0"/>
          <w:numId w:val="0"/>
        </w:numPr>
        <w:ind w:left="924"/>
      </w:pPr>
    </w:p>
    <w:p w14:paraId="1A9A3FA2" w14:textId="3DE41FA8" w:rsidR="004F2BA8" w:rsidRDefault="00015AFB" w:rsidP="003C046F">
      <w:pPr>
        <w:pStyle w:val="JERDP3"/>
        <w:numPr>
          <w:ilvl w:val="0"/>
          <w:numId w:val="0"/>
        </w:numPr>
        <w:ind w:left="851"/>
        <w:rPr>
          <w:i/>
          <w:iCs/>
        </w:rPr>
      </w:pPr>
      <w:r>
        <w:t xml:space="preserve">La question miracle peut aussi être adaptée </w:t>
      </w:r>
      <w:r w:rsidR="006E2F26">
        <w:t>en</w:t>
      </w:r>
      <w:r>
        <w:t xml:space="preserve"> demand</w:t>
      </w:r>
      <w:r w:rsidR="006E2F26">
        <w:t xml:space="preserve">ant </w:t>
      </w:r>
      <w:r>
        <w:t>au</w:t>
      </w:r>
      <w:r w:rsidR="006E2F26">
        <w:t xml:space="preserve"> </w:t>
      </w:r>
      <w:r>
        <w:t>client</w:t>
      </w:r>
      <w:r w:rsidR="006E2F26">
        <w:t xml:space="preserve"> : </w:t>
      </w:r>
      <w:r w:rsidR="006E2F26" w:rsidRPr="00A7413A">
        <w:rPr>
          <w:i/>
          <w:iCs/>
        </w:rPr>
        <w:t xml:space="preserve">« Projetez-vous à l’âge de la vieillesse, </w:t>
      </w:r>
      <w:r w:rsidRPr="00A7413A">
        <w:rPr>
          <w:i/>
          <w:iCs/>
        </w:rPr>
        <w:t xml:space="preserve">plein </w:t>
      </w:r>
      <w:r w:rsidR="00A7413A" w:rsidRPr="00A7413A">
        <w:rPr>
          <w:i/>
          <w:iCs/>
        </w:rPr>
        <w:t xml:space="preserve">de tout le recul et </w:t>
      </w:r>
      <w:r w:rsidRPr="00A7413A">
        <w:rPr>
          <w:i/>
          <w:iCs/>
        </w:rPr>
        <w:t>toute la sagesse</w:t>
      </w:r>
      <w:r w:rsidR="006E2F26" w:rsidRPr="00A7413A">
        <w:rPr>
          <w:i/>
          <w:iCs/>
        </w:rPr>
        <w:t xml:space="preserve"> que le temps et </w:t>
      </w:r>
      <w:r w:rsidRPr="00A7413A">
        <w:rPr>
          <w:i/>
          <w:iCs/>
        </w:rPr>
        <w:t>l’expérience de la vie apporte et imagine</w:t>
      </w:r>
      <w:r w:rsidR="00A7413A" w:rsidRPr="00A7413A">
        <w:rPr>
          <w:i/>
          <w:iCs/>
        </w:rPr>
        <w:t>z</w:t>
      </w:r>
      <w:r w:rsidRPr="00A7413A">
        <w:rPr>
          <w:i/>
          <w:iCs/>
        </w:rPr>
        <w:t xml:space="preserve"> </w:t>
      </w:r>
      <w:r w:rsidR="006E2F26" w:rsidRPr="00A7413A">
        <w:rPr>
          <w:i/>
          <w:iCs/>
        </w:rPr>
        <w:t>l</w:t>
      </w:r>
      <w:r w:rsidRPr="00A7413A">
        <w:rPr>
          <w:i/>
          <w:iCs/>
        </w:rPr>
        <w:t>e</w:t>
      </w:r>
      <w:r w:rsidR="00A7413A" w:rsidRPr="00A7413A">
        <w:rPr>
          <w:i/>
          <w:iCs/>
        </w:rPr>
        <w:t xml:space="preserve"> regard, le</w:t>
      </w:r>
      <w:r w:rsidRPr="00A7413A">
        <w:rPr>
          <w:i/>
          <w:iCs/>
        </w:rPr>
        <w:t>s conseils</w:t>
      </w:r>
      <w:r w:rsidR="00A7413A" w:rsidRPr="00A7413A">
        <w:rPr>
          <w:i/>
          <w:iCs/>
        </w:rPr>
        <w:t>, les encouragements</w:t>
      </w:r>
      <w:r w:rsidRPr="00A7413A">
        <w:rPr>
          <w:i/>
          <w:iCs/>
        </w:rPr>
        <w:t xml:space="preserve"> que cette vieille femme ou ce vieil homme </w:t>
      </w:r>
      <w:r w:rsidR="006E2F26" w:rsidRPr="00A7413A">
        <w:rPr>
          <w:i/>
          <w:iCs/>
        </w:rPr>
        <w:t xml:space="preserve">vous </w:t>
      </w:r>
      <w:r w:rsidRPr="00A7413A">
        <w:rPr>
          <w:i/>
          <w:iCs/>
        </w:rPr>
        <w:t>apporte</w:t>
      </w:r>
      <w:r w:rsidR="006E2F26" w:rsidRPr="00A7413A">
        <w:rPr>
          <w:i/>
          <w:iCs/>
        </w:rPr>
        <w:t xml:space="preserve">. </w:t>
      </w:r>
      <w:r w:rsidR="00A7413A" w:rsidRPr="00A7413A">
        <w:rPr>
          <w:i/>
          <w:iCs/>
        </w:rPr>
        <w:t>Que vous di</w:t>
      </w:r>
      <w:r w:rsidR="00CD23E3">
        <w:rPr>
          <w:i/>
          <w:iCs/>
        </w:rPr>
        <w:t>-</w:t>
      </w:r>
      <w:proofErr w:type="spellStart"/>
      <w:proofErr w:type="gramStart"/>
      <w:r w:rsidR="00A7413A" w:rsidRPr="00A7413A">
        <w:rPr>
          <w:i/>
          <w:iCs/>
        </w:rPr>
        <w:t>t</w:t>
      </w:r>
      <w:r w:rsidR="003C046F">
        <w:rPr>
          <w:i/>
          <w:iCs/>
        </w:rPr>
        <w:t>’</w:t>
      </w:r>
      <w:r w:rsidR="00A7413A" w:rsidRPr="00A7413A">
        <w:rPr>
          <w:i/>
          <w:iCs/>
        </w:rPr>
        <w:t>il</w:t>
      </w:r>
      <w:proofErr w:type="spellEnd"/>
      <w:r w:rsidR="00A7413A" w:rsidRPr="00A7413A">
        <w:rPr>
          <w:i/>
          <w:iCs/>
        </w:rPr>
        <w:t>?</w:t>
      </w:r>
      <w:proofErr w:type="gramEnd"/>
      <w:r w:rsidR="00A7413A" w:rsidRPr="00A7413A">
        <w:rPr>
          <w:i/>
          <w:iCs/>
        </w:rPr>
        <w:t xml:space="preserve"> Quelles qualités ou quelles ressources </w:t>
      </w:r>
      <w:proofErr w:type="gramStart"/>
      <w:r w:rsidR="00B14150" w:rsidRPr="00A7413A">
        <w:rPr>
          <w:i/>
          <w:iCs/>
        </w:rPr>
        <w:t>connai</w:t>
      </w:r>
      <w:r w:rsidR="00B14150">
        <w:rPr>
          <w:i/>
          <w:iCs/>
        </w:rPr>
        <w:t xml:space="preserve">t </w:t>
      </w:r>
      <w:proofErr w:type="spellStart"/>
      <w:r w:rsidR="00B14150">
        <w:rPr>
          <w:i/>
          <w:iCs/>
        </w:rPr>
        <w:t>t</w:t>
      </w:r>
      <w:r w:rsidR="00B14150" w:rsidRPr="00A7413A">
        <w:rPr>
          <w:i/>
          <w:iCs/>
        </w:rPr>
        <w:t>‘il</w:t>
      </w:r>
      <w:proofErr w:type="spellEnd"/>
      <w:proofErr w:type="gramEnd"/>
      <w:r w:rsidR="00A7413A" w:rsidRPr="00A7413A">
        <w:rPr>
          <w:i/>
          <w:iCs/>
        </w:rPr>
        <w:t xml:space="preserve"> de vous qui vous permettent de sortir suffisamment de la situation ?  </w:t>
      </w:r>
      <w:r w:rsidR="006E2F26" w:rsidRPr="00A7413A">
        <w:rPr>
          <w:i/>
          <w:iCs/>
        </w:rPr>
        <w:t>Quelle est la première chose à laquelle il vous demande</w:t>
      </w:r>
      <w:r w:rsidR="00B14150">
        <w:rPr>
          <w:i/>
          <w:iCs/>
        </w:rPr>
        <w:t>rait</w:t>
      </w:r>
      <w:r w:rsidR="006E2F26" w:rsidRPr="00A7413A">
        <w:rPr>
          <w:i/>
          <w:iCs/>
        </w:rPr>
        <w:t xml:space="preserve"> de</w:t>
      </w:r>
      <w:r w:rsidR="00A7413A" w:rsidRPr="00A7413A">
        <w:rPr>
          <w:i/>
          <w:iCs/>
        </w:rPr>
        <w:t xml:space="preserve"> renoncer ? … »</w:t>
      </w:r>
      <w:r w:rsidR="004F2BA8">
        <w:rPr>
          <w:i/>
          <w:iCs/>
        </w:rPr>
        <w:t>.</w:t>
      </w:r>
    </w:p>
    <w:p w14:paraId="4C624B26" w14:textId="77777777" w:rsidR="00B14150" w:rsidRDefault="00B14150" w:rsidP="003C046F">
      <w:pPr>
        <w:pStyle w:val="JERDP3"/>
        <w:numPr>
          <w:ilvl w:val="0"/>
          <w:numId w:val="0"/>
        </w:numPr>
        <w:ind w:left="851"/>
        <w:rPr>
          <w:i/>
          <w:iCs/>
        </w:rPr>
      </w:pPr>
    </w:p>
    <w:p w14:paraId="362C748C" w14:textId="77777777" w:rsidR="003C046F" w:rsidRPr="00A7413A" w:rsidRDefault="003C046F" w:rsidP="003C046F">
      <w:pPr>
        <w:pStyle w:val="JERDP3"/>
        <w:numPr>
          <w:ilvl w:val="0"/>
          <w:numId w:val="0"/>
        </w:numPr>
        <w:ind w:left="851"/>
      </w:pPr>
    </w:p>
    <w:p w14:paraId="56DA9F5E" w14:textId="58E3A613" w:rsidR="00FA7D3C" w:rsidRDefault="00C82FCD" w:rsidP="00B35335">
      <w:pPr>
        <w:pStyle w:val="JERDP4"/>
      </w:pPr>
      <w:r w:rsidRPr="00B35335">
        <w:t xml:space="preserve">Le </w:t>
      </w:r>
      <w:r>
        <w:t xml:space="preserve">propos est </w:t>
      </w:r>
      <w:r w:rsidR="00B35335">
        <w:t>que le client crée et voit le film de s</w:t>
      </w:r>
      <w:r>
        <w:t>a vie lorsque le problème n’est plus là</w:t>
      </w:r>
      <w:r w:rsidR="00B35335">
        <w:t>. Cela peut se limiter au film de ce que pourrait être la vie lorsque le problème n’est plus là</w:t>
      </w:r>
      <w:r>
        <w:t xml:space="preserve">, ce qui peut avoir comme effet, même limité, de rendre au client un espoir que sa vie puisse être différente. </w:t>
      </w:r>
      <w:r w:rsidR="00B35335">
        <w:t>Pour cela</w:t>
      </w:r>
      <w:r w:rsidR="005F776A">
        <w:t>,</w:t>
      </w:r>
      <w:r w:rsidR="00B35335">
        <w:t xml:space="preserve"> i</w:t>
      </w:r>
      <w:r>
        <w:t>l convient d</w:t>
      </w:r>
      <w:r w:rsidR="005F776A">
        <w:t xml:space="preserve">e demander </w:t>
      </w:r>
      <w:r>
        <w:t xml:space="preserve">des </w:t>
      </w:r>
      <w:r w:rsidR="00B35335">
        <w:t>renseignements, des indications, des exemples</w:t>
      </w:r>
      <w:r w:rsidR="005F776A">
        <w:t xml:space="preserve">, des images, des métaphores </w:t>
      </w:r>
      <w:r>
        <w:t xml:space="preserve">de façon à ce que le </w:t>
      </w:r>
      <w:r w:rsidR="00B35335">
        <w:t>client voit et décrive ce qui est survenu ou ce qu’il espère qu</w:t>
      </w:r>
      <w:r w:rsidR="00E3228F">
        <w:t>i</w:t>
      </w:r>
      <w:r w:rsidR="00B35335">
        <w:t xml:space="preserve"> pourrait survenir grâce au miracle. </w:t>
      </w:r>
      <w:r>
        <w:t xml:space="preserve">La tâche suivante consiste à aider le client à </w:t>
      </w:r>
      <w:r w:rsidR="005F776A">
        <w:t>identifier</w:t>
      </w:r>
      <w:r>
        <w:t xml:space="preserve"> les dispositions qu’il d</w:t>
      </w:r>
      <w:r w:rsidR="005F776A">
        <w:t>oit et sai</w:t>
      </w:r>
      <w:r w:rsidR="00E3228F">
        <w:t>t</w:t>
      </w:r>
      <w:r w:rsidR="005F776A">
        <w:t xml:space="preserve"> pouvoir prendre </w:t>
      </w:r>
      <w:r>
        <w:t xml:space="preserve">pour réaliser les comportements qui conduiront </w:t>
      </w:r>
      <w:r w:rsidR="00E3228F">
        <w:t>« </w:t>
      </w:r>
      <w:r>
        <w:t>au miracle</w:t>
      </w:r>
      <w:r w:rsidR="00E3228F">
        <w:t> »</w:t>
      </w:r>
      <w:r>
        <w:t xml:space="preserve">. Plus le client </w:t>
      </w:r>
      <w:r w:rsidR="00B35335">
        <w:t>énumère</w:t>
      </w:r>
      <w:r>
        <w:t xml:space="preserve"> de possibilité</w:t>
      </w:r>
      <w:r w:rsidR="00B35335">
        <w:t>s</w:t>
      </w:r>
      <w:r>
        <w:t xml:space="preserve"> plus il aura de chance </w:t>
      </w:r>
      <w:r w:rsidR="00B35335">
        <w:t xml:space="preserve">qu’il </w:t>
      </w:r>
      <w:r w:rsidR="005F776A">
        <w:t xml:space="preserve">nomme un </w:t>
      </w:r>
      <w:r w:rsidR="00B35335">
        <w:t xml:space="preserve">premier petit pas possible </w:t>
      </w:r>
      <w:r w:rsidR="005F776A">
        <w:t>(dont il se sent capable)</w:t>
      </w:r>
      <w:r w:rsidR="00E3228F">
        <w:t>,</w:t>
      </w:r>
      <w:r w:rsidR="005F776A">
        <w:t xml:space="preserve"> </w:t>
      </w:r>
      <w:r w:rsidR="00B35335">
        <w:t>pour lui (voir les échelles d’évaluation ci-après)</w:t>
      </w:r>
      <w:r w:rsidR="00E3228F">
        <w:t>,</w:t>
      </w:r>
      <w:r w:rsidR="00B35335">
        <w:t xml:space="preserve"> à faire le matin même ou </w:t>
      </w:r>
      <w:r w:rsidR="005F776A">
        <w:t xml:space="preserve">dans les 8 jours. </w:t>
      </w:r>
    </w:p>
    <w:p w14:paraId="2C547309" w14:textId="78A7B100" w:rsidR="00FA7D3C" w:rsidRDefault="005F776A" w:rsidP="005F776A">
      <w:pPr>
        <w:pStyle w:val="JERDP4"/>
      </w:pPr>
      <w:r>
        <w:t xml:space="preserve">Les questions </w:t>
      </w:r>
      <w:r w:rsidR="00FC7DB6">
        <w:t xml:space="preserve">d’orpaillage </w:t>
      </w:r>
      <w:r>
        <w:t>suivantes peuvent être posées </w:t>
      </w:r>
      <w:r w:rsidR="008F4DD2">
        <w:t xml:space="preserve">(il ne s'agit pas ici de donner des exemples de questions à reproduire mais de proposer au lecteur un éventail de question possible dans le but qu’il en saisisse la structure et l’intention) </w:t>
      </w:r>
      <w:r>
        <w:t>:</w:t>
      </w:r>
    </w:p>
    <w:p w14:paraId="28DB41AD" w14:textId="409FA404" w:rsidR="00FA7D3C" w:rsidRPr="005F776A" w:rsidRDefault="005F776A" w:rsidP="005F776A">
      <w:pPr>
        <w:pStyle w:val="JERDP3"/>
        <w:numPr>
          <w:ilvl w:val="0"/>
          <w:numId w:val="27"/>
        </w:numPr>
        <w:rPr>
          <w:i/>
          <w:iCs/>
        </w:rPr>
      </w:pPr>
      <w:r w:rsidRPr="005F776A">
        <w:rPr>
          <w:i/>
          <w:iCs/>
        </w:rPr>
        <w:t xml:space="preserve">« A votre réveil </w:t>
      </w:r>
      <w:r w:rsidR="00C82FCD" w:rsidRPr="005F776A">
        <w:rPr>
          <w:i/>
          <w:iCs/>
        </w:rPr>
        <w:t>qu'est-ce qui est différent et qui va vous permettre de vous rendre compte que le problème n'est plus là</w:t>
      </w:r>
      <w:r w:rsidRPr="005F776A">
        <w:rPr>
          <w:i/>
          <w:iCs/>
        </w:rPr>
        <w:t> » ?</w:t>
      </w:r>
    </w:p>
    <w:p w14:paraId="2DEDBD88" w14:textId="1DEE3289" w:rsidR="005F776A" w:rsidRPr="005F776A" w:rsidRDefault="005F776A" w:rsidP="005F776A">
      <w:pPr>
        <w:pStyle w:val="JERDP3"/>
        <w:numPr>
          <w:ilvl w:val="0"/>
          <w:numId w:val="27"/>
        </w:numPr>
        <w:rPr>
          <w:i/>
          <w:iCs/>
        </w:rPr>
      </w:pPr>
      <w:r w:rsidRPr="005F776A">
        <w:rPr>
          <w:i/>
          <w:iCs/>
        </w:rPr>
        <w:t>« Quel est le premier petit changement vous concernant que vous remarquez ? »</w:t>
      </w:r>
    </w:p>
    <w:p w14:paraId="59D0956E" w14:textId="18D8FC6F" w:rsidR="005F776A" w:rsidRPr="005F776A" w:rsidRDefault="005F776A" w:rsidP="005F776A">
      <w:pPr>
        <w:pStyle w:val="JERDP3"/>
        <w:numPr>
          <w:ilvl w:val="0"/>
          <w:numId w:val="27"/>
        </w:numPr>
        <w:rPr>
          <w:i/>
          <w:iCs/>
        </w:rPr>
      </w:pPr>
      <w:r w:rsidRPr="005F776A">
        <w:rPr>
          <w:i/>
          <w:iCs/>
        </w:rPr>
        <w:t xml:space="preserve">« Quelle est la première personne qui remarquera quelque chose vous concernant le jour ou dans les jours qui suivent la survenance du miracle ? » </w:t>
      </w:r>
    </w:p>
    <w:p w14:paraId="6F7D1DD1" w14:textId="1A8A3019" w:rsidR="005F776A" w:rsidRPr="005F776A" w:rsidRDefault="005F776A" w:rsidP="005F776A">
      <w:pPr>
        <w:pStyle w:val="JERDP3"/>
        <w:numPr>
          <w:ilvl w:val="0"/>
          <w:numId w:val="27"/>
        </w:numPr>
        <w:rPr>
          <w:i/>
          <w:iCs/>
        </w:rPr>
      </w:pPr>
      <w:r w:rsidRPr="005F776A">
        <w:rPr>
          <w:i/>
          <w:iCs/>
        </w:rPr>
        <w:t xml:space="preserve">« Qu’est-ce que </w:t>
      </w:r>
      <w:r w:rsidR="001B3F10">
        <w:rPr>
          <w:i/>
          <w:iCs/>
        </w:rPr>
        <w:t xml:space="preserve">vos enfants, </w:t>
      </w:r>
      <w:r w:rsidRPr="005F776A">
        <w:rPr>
          <w:i/>
          <w:iCs/>
        </w:rPr>
        <w:t xml:space="preserve">votre père, votre mère, votre sœur, votre ami remarquera de différent vous concernant puisqu’ils n’auront pas connaissance de ce que le miracle est survenu ? » </w:t>
      </w:r>
    </w:p>
    <w:p w14:paraId="4F1C58D4" w14:textId="7BEBBE93" w:rsidR="005F776A" w:rsidRPr="0052798E" w:rsidRDefault="005F776A" w:rsidP="005F776A">
      <w:pPr>
        <w:pStyle w:val="JERDP3"/>
        <w:numPr>
          <w:ilvl w:val="0"/>
          <w:numId w:val="27"/>
        </w:numPr>
        <w:rPr>
          <w:i/>
          <w:iCs/>
        </w:rPr>
      </w:pPr>
      <w:r w:rsidRPr="0052798E">
        <w:rPr>
          <w:i/>
          <w:iCs/>
        </w:rPr>
        <w:t xml:space="preserve">« Qu’est-ce qu’ils feront de différent avec vous qu’est-ce qu'il sera de différent entre vous et eux si vous deviez faire </w:t>
      </w:r>
      <w:r w:rsidR="0052798E" w:rsidRPr="0052798E">
        <w:rPr>
          <w:i/>
          <w:iCs/>
        </w:rPr>
        <w:t>(</w:t>
      </w:r>
      <w:r w:rsidRPr="0052798E">
        <w:rPr>
          <w:i/>
          <w:iCs/>
        </w:rPr>
        <w:t xml:space="preserve">telle </w:t>
      </w:r>
      <w:r w:rsidR="0052798E" w:rsidRPr="0052798E">
        <w:rPr>
          <w:i/>
          <w:iCs/>
        </w:rPr>
        <w:t xml:space="preserve">ou telle </w:t>
      </w:r>
      <w:r w:rsidRPr="0052798E">
        <w:rPr>
          <w:i/>
          <w:iCs/>
        </w:rPr>
        <w:t>chose</w:t>
      </w:r>
      <w:r w:rsidR="0052798E" w:rsidRPr="0052798E">
        <w:rPr>
          <w:i/>
          <w:iCs/>
        </w:rPr>
        <w:t>) ? »</w:t>
      </w:r>
      <w:r w:rsidRPr="0052798E">
        <w:rPr>
          <w:i/>
          <w:iCs/>
        </w:rPr>
        <w:t xml:space="preserve">. </w:t>
      </w:r>
    </w:p>
    <w:p w14:paraId="56B68A8E" w14:textId="77777777" w:rsidR="0052798E" w:rsidRPr="0052798E" w:rsidRDefault="0052798E" w:rsidP="0052798E">
      <w:pPr>
        <w:pStyle w:val="JERDP3"/>
        <w:numPr>
          <w:ilvl w:val="0"/>
          <w:numId w:val="27"/>
        </w:numPr>
      </w:pPr>
      <w:r w:rsidRPr="0052798E">
        <w:rPr>
          <w:i/>
          <w:iCs/>
        </w:rPr>
        <w:t>« </w:t>
      </w:r>
      <w:r w:rsidR="005F776A" w:rsidRPr="0052798E">
        <w:rPr>
          <w:i/>
          <w:iCs/>
        </w:rPr>
        <w:t xml:space="preserve">Qu’est-ce que </w:t>
      </w:r>
      <w:r w:rsidRPr="0052798E">
        <w:rPr>
          <w:i/>
          <w:iCs/>
        </w:rPr>
        <w:t>tel ou tel</w:t>
      </w:r>
      <w:r w:rsidR="005F776A" w:rsidRPr="0052798E">
        <w:rPr>
          <w:i/>
          <w:iCs/>
        </w:rPr>
        <w:t xml:space="preserve"> autre</w:t>
      </w:r>
      <w:r w:rsidRPr="0052798E">
        <w:rPr>
          <w:i/>
          <w:iCs/>
        </w:rPr>
        <w:t xml:space="preserve"> fera </w:t>
      </w:r>
      <w:r w:rsidR="005F776A" w:rsidRPr="0052798E">
        <w:rPr>
          <w:i/>
          <w:iCs/>
        </w:rPr>
        <w:t>de différent</w:t>
      </w:r>
      <w:r w:rsidRPr="0052798E">
        <w:rPr>
          <w:i/>
          <w:iCs/>
        </w:rPr>
        <w:t> ?»</w:t>
      </w:r>
    </w:p>
    <w:p w14:paraId="7FBEA1EF" w14:textId="77777777" w:rsidR="0052798E" w:rsidRPr="0052798E" w:rsidRDefault="00FA7D3C" w:rsidP="0052798E">
      <w:pPr>
        <w:pStyle w:val="JERDP3"/>
        <w:numPr>
          <w:ilvl w:val="0"/>
          <w:numId w:val="27"/>
        </w:numPr>
        <w:rPr>
          <w:i/>
          <w:iCs/>
        </w:rPr>
      </w:pPr>
      <w:r>
        <w:t>« </w:t>
      </w:r>
      <w:r w:rsidR="0052798E" w:rsidRPr="0052798E">
        <w:rPr>
          <w:i/>
          <w:iCs/>
        </w:rPr>
        <w:t>Q</w:t>
      </w:r>
      <w:r w:rsidR="00C82FCD" w:rsidRPr="0052798E">
        <w:rPr>
          <w:i/>
          <w:iCs/>
        </w:rPr>
        <w:t>ue faudrait-il pour faire semblant que ce miracle est arrivé</w:t>
      </w:r>
      <w:r w:rsidR="0052798E" w:rsidRPr="0052798E">
        <w:rPr>
          <w:i/>
          <w:iCs/>
        </w:rPr>
        <w:t xml:space="preserve"> ? </w:t>
      </w:r>
    </w:p>
    <w:p w14:paraId="04E00DB9" w14:textId="221F8CE1" w:rsidR="00FA7D3C" w:rsidRPr="0052798E" w:rsidRDefault="0052798E" w:rsidP="0052798E">
      <w:pPr>
        <w:pStyle w:val="JERDP3"/>
        <w:numPr>
          <w:ilvl w:val="0"/>
          <w:numId w:val="27"/>
        </w:numPr>
        <w:rPr>
          <w:i/>
          <w:iCs/>
        </w:rPr>
      </w:pPr>
      <w:r w:rsidRPr="0052798E">
        <w:rPr>
          <w:i/>
          <w:iCs/>
        </w:rPr>
        <w:t>« A</w:t>
      </w:r>
      <w:r w:rsidR="00C82FCD" w:rsidRPr="0052798E">
        <w:rPr>
          <w:i/>
          <w:iCs/>
        </w:rPr>
        <w:t>utre chose</w:t>
      </w:r>
      <w:r w:rsidRPr="0052798E">
        <w:rPr>
          <w:i/>
          <w:iCs/>
        </w:rPr>
        <w:t> ?</w:t>
      </w:r>
      <w:r w:rsidR="00901295">
        <w:rPr>
          <w:i/>
          <w:iCs/>
        </w:rPr>
        <w:t> ;</w:t>
      </w:r>
      <w:r w:rsidR="00C82FCD" w:rsidRPr="0052798E">
        <w:rPr>
          <w:i/>
          <w:iCs/>
        </w:rPr>
        <w:t xml:space="preserve"> quoi d’autre</w:t>
      </w:r>
      <w:r w:rsidRPr="0052798E">
        <w:rPr>
          <w:i/>
          <w:iCs/>
        </w:rPr>
        <w:t> ?</w:t>
      </w:r>
      <w:r>
        <w:rPr>
          <w:i/>
          <w:iCs/>
        </w:rPr>
        <w:t> »</w:t>
      </w:r>
    </w:p>
    <w:p w14:paraId="523E4151" w14:textId="41CEB1FD" w:rsidR="00C82FCD" w:rsidRDefault="0052798E" w:rsidP="0052798E">
      <w:pPr>
        <w:pStyle w:val="JERDP4"/>
      </w:pPr>
      <w:r>
        <w:t>C</w:t>
      </w:r>
      <w:r w:rsidR="00C82FCD">
        <w:t>es phrases utilisent des modes actifs ou des actions comme</w:t>
      </w:r>
      <w:r>
        <w:t xml:space="preserve"> : </w:t>
      </w:r>
      <w:r w:rsidR="00C82FCD">
        <w:t>faire</w:t>
      </w:r>
      <w:r>
        <w:t>,</w:t>
      </w:r>
      <w:r w:rsidR="00C82FCD">
        <w:t xml:space="preserve"> entreprendre. Cela permet aux clients de </w:t>
      </w:r>
      <w:r>
        <w:t>voir et de f</w:t>
      </w:r>
      <w:r w:rsidR="00C82FCD">
        <w:t>aire des choses de façon différentes</w:t>
      </w:r>
      <w:r>
        <w:t xml:space="preserve">, comment réagissent les autres </w:t>
      </w:r>
      <w:r w:rsidR="00C82FCD">
        <w:t>qu</w:t>
      </w:r>
      <w:r>
        <w:t xml:space="preserve">and il fait </w:t>
      </w:r>
      <w:r w:rsidR="00C82FCD">
        <w:t xml:space="preserve">ces choses et </w:t>
      </w:r>
      <w:r>
        <w:t xml:space="preserve">donc </w:t>
      </w:r>
      <w:r w:rsidR="00C82FCD">
        <w:t>qu’il a un rôle actif à jouer pour influencer le cours de sa vie</w:t>
      </w:r>
      <w:r>
        <w:t xml:space="preserve">. </w:t>
      </w:r>
      <w:r w:rsidR="008F4DD2">
        <w:t xml:space="preserve">Les réponses peuvent se rapporter à de « toute petite chose ». </w:t>
      </w:r>
    </w:p>
    <w:p w14:paraId="09442165" w14:textId="77777777" w:rsidR="002653E8" w:rsidRDefault="002653E8" w:rsidP="00C82FCD">
      <w:pPr>
        <w:pStyle w:val="JERDP3"/>
        <w:numPr>
          <w:ilvl w:val="0"/>
          <w:numId w:val="0"/>
        </w:numPr>
        <w:ind w:left="924" w:hanging="357"/>
      </w:pPr>
    </w:p>
    <w:p w14:paraId="168F83DA" w14:textId="0E3E2DF8" w:rsidR="000D65ED" w:rsidRDefault="0052798E" w:rsidP="00597437">
      <w:pPr>
        <w:pStyle w:val="JERDP3"/>
        <w:ind w:left="851" w:hanging="284"/>
      </w:pPr>
      <w:r w:rsidRPr="00923E75">
        <w:rPr>
          <w:b/>
          <w:bCs/>
          <w:u w:val="single"/>
        </w:rPr>
        <w:t xml:space="preserve">(3) </w:t>
      </w:r>
      <w:r w:rsidR="007577EB" w:rsidRPr="00923E75">
        <w:rPr>
          <w:b/>
          <w:bCs/>
          <w:u w:val="single"/>
        </w:rPr>
        <w:t>Les questions d’évaluation par échelle numérique</w:t>
      </w:r>
      <w:r w:rsidR="007577EB">
        <w:t xml:space="preserve"> peuvent porter sur</w:t>
      </w:r>
      <w:r w:rsidR="00923E75">
        <w:t xml:space="preserve"> *</w:t>
      </w:r>
      <w:r>
        <w:t>L</w:t>
      </w:r>
      <w:r w:rsidR="007577EB">
        <w:t xml:space="preserve">’estime de soi, </w:t>
      </w:r>
      <w:r w:rsidR="00923E75">
        <w:t>*La confiance en soi pour réussir les changements, *</w:t>
      </w:r>
      <w:r>
        <w:t>L</w:t>
      </w:r>
      <w:r w:rsidR="007A5864">
        <w:t xml:space="preserve">’objectivation du </w:t>
      </w:r>
      <w:r w:rsidR="007577EB">
        <w:t>changement survenu</w:t>
      </w:r>
      <w:r>
        <w:t>,</w:t>
      </w:r>
      <w:r w:rsidR="00923E75">
        <w:t xml:space="preserve"> *</w:t>
      </w:r>
      <w:r w:rsidR="007577EB">
        <w:t>L’importance donnée aux changements survenus</w:t>
      </w:r>
      <w:r w:rsidR="00923E75">
        <w:t>, *L’</w:t>
      </w:r>
      <w:r w:rsidR="007577EB">
        <w:t xml:space="preserve">engagement </w:t>
      </w:r>
      <w:r w:rsidR="00923E75">
        <w:t>à</w:t>
      </w:r>
      <w:r w:rsidR="007577EB">
        <w:t xml:space="preserve"> chang</w:t>
      </w:r>
      <w:r w:rsidR="00923E75">
        <w:t xml:space="preserve">er, *Le </w:t>
      </w:r>
      <w:r w:rsidR="007577EB">
        <w:t xml:space="preserve">désir ou </w:t>
      </w:r>
      <w:r w:rsidR="00923E75">
        <w:t>l</w:t>
      </w:r>
      <w:r w:rsidR="007577EB">
        <w:t xml:space="preserve">a capacité de travailler pour que </w:t>
      </w:r>
      <w:r w:rsidR="007A5864">
        <w:t>d</w:t>
      </w:r>
      <w:r w:rsidR="007577EB">
        <w:t>es changements surviennent</w:t>
      </w:r>
      <w:r w:rsidR="00923E75">
        <w:t>,</w:t>
      </w:r>
      <w:r w:rsidR="007577EB">
        <w:t xml:space="preserve"> </w:t>
      </w:r>
      <w:r w:rsidR="00923E75">
        <w:t>*L</w:t>
      </w:r>
      <w:r w:rsidR="007577EB">
        <w:t xml:space="preserve">’espoir </w:t>
      </w:r>
      <w:r w:rsidR="007A5864">
        <w:t xml:space="preserve">qui est </w:t>
      </w:r>
      <w:r w:rsidR="00923E75">
        <w:t>nécessaire</w:t>
      </w:r>
      <w:r w:rsidR="007A5864">
        <w:t xml:space="preserve"> pour que cela change</w:t>
      </w:r>
      <w:r w:rsidR="00923E75">
        <w:t>, *L</w:t>
      </w:r>
      <w:r w:rsidR="007A5864">
        <w:t xml:space="preserve">’objectivation ou le constat des </w:t>
      </w:r>
      <w:r w:rsidR="007577EB">
        <w:t>progrès</w:t>
      </w:r>
      <w:r w:rsidR="007A5864">
        <w:t xml:space="preserve"> réalisé</w:t>
      </w:r>
      <w:r w:rsidR="007577EB">
        <w:t xml:space="preserve">. </w:t>
      </w:r>
      <w:r w:rsidR="000D65ED">
        <w:t xml:space="preserve">Ces questions consistent à </w:t>
      </w:r>
      <w:r w:rsidR="003C046F">
        <w:t>(re)</w:t>
      </w:r>
      <w:r w:rsidR="000D65ED">
        <w:t xml:space="preserve">donner du pouvoir aux clients. </w:t>
      </w:r>
    </w:p>
    <w:p w14:paraId="3F772CD8" w14:textId="027632AD" w:rsidR="007577EB" w:rsidRDefault="001A23D3" w:rsidP="000D65ED">
      <w:pPr>
        <w:pStyle w:val="JERDP4"/>
      </w:pPr>
      <w:r>
        <w:t xml:space="preserve">La question débute par </w:t>
      </w:r>
      <w:r w:rsidRPr="003421C1">
        <w:rPr>
          <w:i/>
          <w:iCs/>
        </w:rPr>
        <w:t xml:space="preserve">« Sur une échelle de 1 à 10, 1 étant (le plus petit, le moins grave, …) et 10 étant (le plus grand, le plus grave …) à combien évaluer vous </w:t>
      </w:r>
      <w:r w:rsidR="007A5864" w:rsidRPr="003421C1">
        <w:t>(par exemple votre espoir que les choses s’améliorent</w:t>
      </w:r>
      <w:proofErr w:type="gramStart"/>
      <w:r w:rsidR="007A5864" w:rsidRPr="003421C1">
        <w:t>)</w:t>
      </w:r>
      <w:r w:rsidR="007A5864">
        <w:rPr>
          <w:i/>
          <w:iCs/>
        </w:rPr>
        <w:t xml:space="preserve"> </w:t>
      </w:r>
      <w:r w:rsidRPr="003421C1">
        <w:rPr>
          <w:i/>
          <w:iCs/>
        </w:rPr>
        <w:t>?.</w:t>
      </w:r>
      <w:proofErr w:type="gramEnd"/>
      <w:r w:rsidRPr="003421C1">
        <w:rPr>
          <w:i/>
          <w:iCs/>
        </w:rPr>
        <w:t xml:space="preserve"> </w:t>
      </w:r>
      <w:r>
        <w:t xml:space="preserve">Le cas échéant il </w:t>
      </w:r>
      <w:r w:rsidR="007577EB">
        <w:t>faut préciser des limites de temps tels que</w:t>
      </w:r>
      <w:r w:rsidR="00923E75">
        <w:t xml:space="preserve"> : </w:t>
      </w:r>
      <w:r w:rsidR="007577EB">
        <w:t>aujourd’hui</w:t>
      </w:r>
      <w:r w:rsidR="00923E75">
        <w:t>,</w:t>
      </w:r>
      <w:r w:rsidR="007577EB">
        <w:t xml:space="preserve"> la semaine dernière au cours du mois der</w:t>
      </w:r>
      <w:r w:rsidR="00923E75">
        <w:t>n</w:t>
      </w:r>
      <w:r w:rsidR="007577EB">
        <w:t>ie</w:t>
      </w:r>
      <w:r w:rsidR="00923E75">
        <w:t>r</w:t>
      </w:r>
      <w:r w:rsidR="007577EB">
        <w:t>.</w:t>
      </w:r>
    </w:p>
    <w:p w14:paraId="5F9D797A" w14:textId="77777777" w:rsidR="00E3228F" w:rsidRDefault="00E3228F" w:rsidP="00E3228F">
      <w:pPr>
        <w:pStyle w:val="JERDP4"/>
        <w:numPr>
          <w:ilvl w:val="0"/>
          <w:numId w:val="0"/>
        </w:numPr>
        <w:ind w:left="1135" w:hanging="284"/>
      </w:pPr>
    </w:p>
    <w:p w14:paraId="27AD84B0" w14:textId="77777777" w:rsidR="00E3228F" w:rsidRDefault="00E3228F" w:rsidP="00E3228F">
      <w:pPr>
        <w:pStyle w:val="JERDP4"/>
        <w:numPr>
          <w:ilvl w:val="0"/>
          <w:numId w:val="0"/>
        </w:numPr>
        <w:ind w:left="1135" w:hanging="284"/>
      </w:pPr>
    </w:p>
    <w:p w14:paraId="33B2A36D" w14:textId="77777777" w:rsidR="00E3228F" w:rsidRDefault="00E3228F" w:rsidP="00E3228F">
      <w:pPr>
        <w:pStyle w:val="JERDP4"/>
        <w:numPr>
          <w:ilvl w:val="0"/>
          <w:numId w:val="0"/>
        </w:numPr>
        <w:ind w:left="1135" w:hanging="284"/>
      </w:pPr>
    </w:p>
    <w:p w14:paraId="5DDDC44B" w14:textId="77777777" w:rsidR="00E3228F" w:rsidRDefault="00E3228F" w:rsidP="00E3228F">
      <w:pPr>
        <w:pStyle w:val="JERDP4"/>
        <w:numPr>
          <w:ilvl w:val="0"/>
          <w:numId w:val="0"/>
        </w:numPr>
        <w:ind w:left="1135" w:hanging="284"/>
      </w:pPr>
    </w:p>
    <w:p w14:paraId="3B9DDAEF" w14:textId="77777777" w:rsidR="00E3228F" w:rsidRDefault="00E3228F" w:rsidP="00E3228F">
      <w:pPr>
        <w:pStyle w:val="JERDP4"/>
        <w:numPr>
          <w:ilvl w:val="0"/>
          <w:numId w:val="0"/>
        </w:numPr>
        <w:ind w:left="1135" w:hanging="284"/>
      </w:pPr>
    </w:p>
    <w:p w14:paraId="3345BF31" w14:textId="77777777" w:rsidR="00E3228F" w:rsidRDefault="00E3228F" w:rsidP="008B5966">
      <w:pPr>
        <w:pStyle w:val="JERDP4"/>
        <w:numPr>
          <w:ilvl w:val="0"/>
          <w:numId w:val="0"/>
        </w:numPr>
        <w:ind w:left="1135" w:hanging="284"/>
      </w:pPr>
    </w:p>
    <w:p w14:paraId="3F2F1035" w14:textId="7CB57734" w:rsidR="008F4DD2" w:rsidRDefault="007577EB" w:rsidP="003421C1">
      <w:pPr>
        <w:pStyle w:val="JERDP4"/>
      </w:pPr>
      <w:r>
        <w:t xml:space="preserve">S’agissant de la </w:t>
      </w:r>
      <w:r w:rsidRPr="00FC7DB6">
        <w:rPr>
          <w:u w:val="single"/>
        </w:rPr>
        <w:t>motivation</w:t>
      </w:r>
      <w:r w:rsidR="001A23D3">
        <w:t xml:space="preserve"> : </w:t>
      </w:r>
      <w:r w:rsidR="001A23D3" w:rsidRPr="00901295">
        <w:rPr>
          <w:i/>
          <w:iCs/>
        </w:rPr>
        <w:t>«</w:t>
      </w:r>
      <w:r w:rsidRPr="00901295">
        <w:rPr>
          <w:i/>
          <w:iCs/>
        </w:rPr>
        <w:t xml:space="preserve"> </w:t>
      </w:r>
      <w:r w:rsidR="007A5864" w:rsidRPr="00217542">
        <w:rPr>
          <w:i/>
          <w:iCs/>
        </w:rPr>
        <w:t>« Sur une échelle de 1 à 10, 1 étant (le plus petit) et 10 étant (le plus grand</w:t>
      </w:r>
      <w:r w:rsidR="007A5864">
        <w:rPr>
          <w:i/>
          <w:iCs/>
        </w:rPr>
        <w:t>)</w:t>
      </w:r>
      <w:r w:rsidR="001A23D3" w:rsidRPr="00901295">
        <w:rPr>
          <w:i/>
          <w:iCs/>
        </w:rPr>
        <w:t xml:space="preserve"> à combien évaluez-vous la motivation dont vous avez besoin pour réu</w:t>
      </w:r>
      <w:r w:rsidR="00901295">
        <w:rPr>
          <w:i/>
          <w:iCs/>
        </w:rPr>
        <w:t>s</w:t>
      </w:r>
      <w:r w:rsidR="001A23D3" w:rsidRPr="00901295">
        <w:rPr>
          <w:i/>
          <w:iCs/>
        </w:rPr>
        <w:t xml:space="preserve">sir à </w:t>
      </w:r>
      <w:r w:rsidR="00E3228F">
        <w:rPr>
          <w:i/>
          <w:iCs/>
        </w:rPr>
        <w:t xml:space="preserve">faire </w:t>
      </w:r>
      <w:r w:rsidR="00E3228F" w:rsidRPr="008B5966">
        <w:t>(telle ou telle action)</w:t>
      </w:r>
      <w:r w:rsidR="00E3228F">
        <w:rPr>
          <w:i/>
          <w:iCs/>
        </w:rPr>
        <w:t xml:space="preserve"> </w:t>
      </w:r>
      <w:r w:rsidR="00901295">
        <w:rPr>
          <w:i/>
          <w:iCs/>
        </w:rPr>
        <w:t>?</w:t>
      </w:r>
      <w:r w:rsidR="007A5864">
        <w:rPr>
          <w:i/>
          <w:iCs/>
        </w:rPr>
        <w:t> »</w:t>
      </w:r>
      <w:r w:rsidR="00901295">
        <w:rPr>
          <w:i/>
          <w:iCs/>
        </w:rPr>
        <w:t xml:space="preserve"> </w:t>
      </w:r>
      <w:r w:rsidR="007A5864" w:rsidRPr="003421C1">
        <w:t xml:space="preserve">Le médié </w:t>
      </w:r>
      <w:r w:rsidR="009F371C" w:rsidRPr="003421C1">
        <w:t>répon</w:t>
      </w:r>
      <w:r w:rsidR="007A5864" w:rsidRPr="003421C1">
        <w:t xml:space="preserve">d par exemple </w:t>
      </w:r>
      <w:r w:rsidR="007A5864">
        <w:t>4</w:t>
      </w:r>
      <w:r w:rsidR="007A5864">
        <w:rPr>
          <w:i/>
          <w:iCs/>
        </w:rPr>
        <w:t>.</w:t>
      </w:r>
      <w:r w:rsidR="001A23D3" w:rsidRPr="00901295">
        <w:rPr>
          <w:i/>
          <w:iCs/>
        </w:rPr>
        <w:t xml:space="preserve"> </w:t>
      </w:r>
      <w:r w:rsidR="007A5864">
        <w:rPr>
          <w:i/>
          <w:iCs/>
        </w:rPr>
        <w:t>« </w:t>
      </w:r>
      <w:r w:rsidR="00FC7DB6" w:rsidRPr="00901295">
        <w:rPr>
          <w:i/>
          <w:iCs/>
        </w:rPr>
        <w:t xml:space="preserve">Sur </w:t>
      </w:r>
      <w:r w:rsidRPr="00901295">
        <w:rPr>
          <w:i/>
          <w:iCs/>
        </w:rPr>
        <w:t>cette même échelle</w:t>
      </w:r>
      <w:r w:rsidR="00FC7DB6" w:rsidRPr="00901295">
        <w:rPr>
          <w:i/>
          <w:iCs/>
        </w:rPr>
        <w:t xml:space="preserve"> à combien évaluez-vous votre motivation actuelle</w:t>
      </w:r>
      <w:r w:rsidR="007A5864">
        <w:rPr>
          <w:i/>
          <w:iCs/>
        </w:rPr>
        <w:t xml:space="preserve"> ? » </w:t>
      </w:r>
      <w:r w:rsidR="007A5864" w:rsidRPr="00217542">
        <w:t xml:space="preserve">Le médié répond par exemple </w:t>
      </w:r>
      <w:r w:rsidR="007A5864">
        <w:t>2</w:t>
      </w:r>
      <w:r w:rsidR="007A5864">
        <w:rPr>
          <w:i/>
          <w:iCs/>
        </w:rPr>
        <w:t>.</w:t>
      </w:r>
      <w:r w:rsidR="00FC7DB6" w:rsidRPr="00901295">
        <w:rPr>
          <w:i/>
          <w:iCs/>
        </w:rPr>
        <w:t> </w:t>
      </w:r>
      <w:r w:rsidR="007A5864">
        <w:rPr>
          <w:i/>
          <w:iCs/>
        </w:rPr>
        <w:t>« </w:t>
      </w:r>
      <w:r w:rsidR="00FC7DB6" w:rsidRPr="00901295">
        <w:rPr>
          <w:i/>
          <w:iCs/>
        </w:rPr>
        <w:t>Que</w:t>
      </w:r>
      <w:r w:rsidR="007A5864">
        <w:rPr>
          <w:i/>
          <w:iCs/>
        </w:rPr>
        <w:t xml:space="preserve">lle toute petite chose pourriez faire, </w:t>
      </w:r>
      <w:r w:rsidR="007A5864" w:rsidRPr="00901295">
        <w:rPr>
          <w:i/>
          <w:iCs/>
        </w:rPr>
        <w:t>vous personnellement</w:t>
      </w:r>
      <w:r w:rsidR="007A5864">
        <w:rPr>
          <w:i/>
          <w:iCs/>
        </w:rPr>
        <w:t xml:space="preserve">, </w:t>
      </w:r>
      <w:r w:rsidR="00FC7DB6" w:rsidRPr="00901295">
        <w:rPr>
          <w:i/>
          <w:iCs/>
        </w:rPr>
        <w:t xml:space="preserve">dans la semaine à venir, pour passer de </w:t>
      </w:r>
      <w:r w:rsidR="008F4DD2">
        <w:rPr>
          <w:i/>
          <w:iCs/>
        </w:rPr>
        <w:t xml:space="preserve">2 </w:t>
      </w:r>
      <w:r w:rsidR="00FC7DB6" w:rsidRPr="00901295">
        <w:rPr>
          <w:i/>
          <w:iCs/>
        </w:rPr>
        <w:t xml:space="preserve">à </w:t>
      </w:r>
      <w:r w:rsidR="008F4DD2">
        <w:rPr>
          <w:i/>
          <w:iCs/>
        </w:rPr>
        <w:t>2</w:t>
      </w:r>
      <w:r w:rsidR="00FC7DB6" w:rsidRPr="00901295">
        <w:rPr>
          <w:i/>
          <w:iCs/>
        </w:rPr>
        <w:t>,5</w:t>
      </w:r>
      <w:r w:rsidR="00901295">
        <w:rPr>
          <w:i/>
          <w:iCs/>
        </w:rPr>
        <w:t> ?</w:t>
      </w:r>
      <w:r w:rsidR="00FC7DB6" w:rsidRPr="00901295">
        <w:rPr>
          <w:i/>
          <w:iCs/>
        </w:rPr>
        <w:t> »</w:t>
      </w:r>
      <w:r w:rsidRPr="00901295">
        <w:rPr>
          <w:i/>
          <w:iCs/>
        </w:rPr>
        <w:t xml:space="preserve">. </w:t>
      </w:r>
    </w:p>
    <w:p w14:paraId="47ECE1CD" w14:textId="72D74DE5" w:rsidR="009A4CC9" w:rsidRPr="00B4762C" w:rsidRDefault="00FC7DB6" w:rsidP="0032204B">
      <w:pPr>
        <w:pStyle w:val="JERDP4"/>
        <w:numPr>
          <w:ilvl w:val="0"/>
          <w:numId w:val="0"/>
        </w:numPr>
        <w:ind w:left="1135"/>
        <w:rPr>
          <w:i/>
          <w:iCs/>
        </w:rPr>
      </w:pPr>
      <w:r w:rsidRPr="00901295">
        <w:t>Puis, éventuellement</w:t>
      </w:r>
      <w:r w:rsidR="00901295">
        <w:t>,</w:t>
      </w:r>
      <w:r w:rsidRPr="00901295">
        <w:t xml:space="preserve"> l’ensemble des questions d’orpaillage</w:t>
      </w:r>
      <w:r w:rsidR="00B4762C">
        <w:t>, p</w:t>
      </w:r>
      <w:r w:rsidRPr="00901295">
        <w:t>ar exemple</w:t>
      </w:r>
      <w:r w:rsidRPr="00901295">
        <w:rPr>
          <w:i/>
          <w:iCs/>
        </w:rPr>
        <w:t xml:space="preserve"> : </w:t>
      </w:r>
      <w:r w:rsidR="00B4762C">
        <w:rPr>
          <w:i/>
          <w:iCs/>
        </w:rPr>
        <w:t>« </w:t>
      </w:r>
      <w:r w:rsidR="00901295" w:rsidRPr="00901295">
        <w:rPr>
          <w:i/>
          <w:iCs/>
        </w:rPr>
        <w:t>Que dirai</w:t>
      </w:r>
      <w:r w:rsidR="009F371C">
        <w:rPr>
          <w:i/>
          <w:iCs/>
        </w:rPr>
        <w:t>ent</w:t>
      </w:r>
      <w:r w:rsidR="00901295" w:rsidRPr="00901295">
        <w:rPr>
          <w:i/>
          <w:iCs/>
        </w:rPr>
        <w:t xml:space="preserve"> les autres, en constatant que vous êtes parvenus</w:t>
      </w:r>
      <w:r w:rsidR="00901295">
        <w:rPr>
          <w:i/>
          <w:iCs/>
        </w:rPr>
        <w:t xml:space="preserve"> à Y </w:t>
      </w:r>
      <w:r w:rsidR="00B4762C">
        <w:rPr>
          <w:i/>
          <w:iCs/>
        </w:rPr>
        <w:t xml:space="preserve">ou </w:t>
      </w:r>
      <w:r w:rsidR="00597437">
        <w:rPr>
          <w:i/>
          <w:iCs/>
        </w:rPr>
        <w:t>Y</w:t>
      </w:r>
      <w:r w:rsidR="00B4762C">
        <w:rPr>
          <w:i/>
          <w:iCs/>
        </w:rPr>
        <w:t xml:space="preserve"> + </w:t>
      </w:r>
      <w:r w:rsidR="009F371C">
        <w:rPr>
          <w:i/>
          <w:iCs/>
        </w:rPr>
        <w:t>0</w:t>
      </w:r>
      <w:r w:rsidR="00B4762C">
        <w:rPr>
          <w:i/>
          <w:iCs/>
        </w:rPr>
        <w:t xml:space="preserve">,5 </w:t>
      </w:r>
      <w:r w:rsidR="00901295">
        <w:rPr>
          <w:i/>
          <w:iCs/>
        </w:rPr>
        <w:t>?</w:t>
      </w:r>
      <w:r w:rsidR="00B4762C">
        <w:rPr>
          <w:i/>
          <w:iCs/>
        </w:rPr>
        <w:t> ; « </w:t>
      </w:r>
      <w:r w:rsidR="00901295">
        <w:rPr>
          <w:i/>
          <w:iCs/>
        </w:rPr>
        <w:t>Q</w:t>
      </w:r>
      <w:r w:rsidR="007577EB" w:rsidRPr="00901295">
        <w:rPr>
          <w:i/>
          <w:iCs/>
        </w:rPr>
        <w:t>u’est-ce que vous</w:t>
      </w:r>
      <w:r w:rsidR="007577EB">
        <w:t xml:space="preserve"> </w:t>
      </w:r>
      <w:r w:rsidR="007577EB" w:rsidRPr="00B4762C">
        <w:rPr>
          <w:i/>
          <w:iCs/>
        </w:rPr>
        <w:t>faites</w:t>
      </w:r>
      <w:r w:rsidR="00B4762C">
        <w:rPr>
          <w:i/>
          <w:iCs/>
        </w:rPr>
        <w:t xml:space="preserve"> maintenant</w:t>
      </w:r>
      <w:r w:rsidR="007577EB" w:rsidRPr="00B4762C">
        <w:rPr>
          <w:i/>
          <w:iCs/>
        </w:rPr>
        <w:t xml:space="preserve"> que vous ne </w:t>
      </w:r>
      <w:r w:rsidR="00B4762C" w:rsidRPr="00B4762C">
        <w:rPr>
          <w:i/>
          <w:iCs/>
        </w:rPr>
        <w:t>fa</w:t>
      </w:r>
      <w:r w:rsidR="00B4762C">
        <w:rPr>
          <w:i/>
          <w:iCs/>
        </w:rPr>
        <w:t>isiez pas avant ? ».</w:t>
      </w:r>
    </w:p>
    <w:p w14:paraId="1A3B3587" w14:textId="634DD16D" w:rsidR="007577EB" w:rsidRPr="00451587" w:rsidRDefault="007577EB" w:rsidP="00451587">
      <w:pPr>
        <w:pStyle w:val="JERDP4"/>
        <w:rPr>
          <w:i/>
          <w:iCs/>
        </w:rPr>
      </w:pPr>
      <w:r w:rsidRPr="00B4762C">
        <w:t>L’</w:t>
      </w:r>
      <w:r w:rsidRPr="00451587">
        <w:rPr>
          <w:u w:val="single"/>
        </w:rPr>
        <w:t>estime de soi</w:t>
      </w:r>
      <w:r w:rsidR="00451587">
        <w:t xml:space="preserve"> : </w:t>
      </w:r>
      <w:r w:rsidR="00451587" w:rsidRPr="00451587">
        <w:rPr>
          <w:i/>
          <w:iCs/>
        </w:rPr>
        <w:t>« S</w:t>
      </w:r>
      <w:r w:rsidRPr="00451587">
        <w:rPr>
          <w:i/>
          <w:iCs/>
        </w:rPr>
        <w:t xml:space="preserve">ur une échelle de </w:t>
      </w:r>
      <w:r w:rsidR="00451587" w:rsidRPr="00451587">
        <w:rPr>
          <w:i/>
          <w:iCs/>
        </w:rPr>
        <w:t xml:space="preserve">1 </w:t>
      </w:r>
      <w:r w:rsidRPr="00451587">
        <w:rPr>
          <w:i/>
          <w:iCs/>
        </w:rPr>
        <w:t>à 10</w:t>
      </w:r>
      <w:r w:rsidR="00451587" w:rsidRPr="00451587">
        <w:rPr>
          <w:i/>
          <w:iCs/>
        </w:rPr>
        <w:t xml:space="preserve">, à </w:t>
      </w:r>
      <w:r w:rsidRPr="00451587">
        <w:rPr>
          <w:i/>
          <w:iCs/>
        </w:rPr>
        <w:t>combien év</w:t>
      </w:r>
      <w:r w:rsidR="00451587" w:rsidRPr="00451587">
        <w:rPr>
          <w:i/>
          <w:iCs/>
        </w:rPr>
        <w:t>a</w:t>
      </w:r>
      <w:r w:rsidRPr="00451587">
        <w:rPr>
          <w:i/>
          <w:iCs/>
        </w:rPr>
        <w:t>lue</w:t>
      </w:r>
      <w:r w:rsidR="00451587" w:rsidRPr="00451587">
        <w:rPr>
          <w:i/>
          <w:iCs/>
        </w:rPr>
        <w:t>z</w:t>
      </w:r>
      <w:r w:rsidRPr="00451587">
        <w:rPr>
          <w:i/>
          <w:iCs/>
        </w:rPr>
        <w:t>-vous l’estime que vous avez de vous-même</w:t>
      </w:r>
      <w:r w:rsidR="00451587" w:rsidRPr="00451587">
        <w:rPr>
          <w:i/>
          <w:iCs/>
        </w:rPr>
        <w:t> ? ; S</w:t>
      </w:r>
      <w:r w:rsidRPr="00451587">
        <w:rPr>
          <w:i/>
          <w:iCs/>
        </w:rPr>
        <w:t xml:space="preserve">ur cette même échelle, quel est le nombre le plus près de 10, que vous </w:t>
      </w:r>
      <w:r w:rsidR="00451587" w:rsidRPr="00451587">
        <w:rPr>
          <w:i/>
          <w:iCs/>
        </w:rPr>
        <w:t xml:space="preserve">avez déjà </w:t>
      </w:r>
      <w:r w:rsidRPr="00451587">
        <w:rPr>
          <w:i/>
          <w:iCs/>
        </w:rPr>
        <w:t>atteint</w:t>
      </w:r>
      <w:r w:rsidR="00451587" w:rsidRPr="00451587">
        <w:rPr>
          <w:i/>
          <w:iCs/>
        </w:rPr>
        <w:t xml:space="preserve"> ? ; </w:t>
      </w:r>
      <w:r w:rsidRPr="00451587">
        <w:rPr>
          <w:i/>
          <w:iCs/>
        </w:rPr>
        <w:t>Que se passe-t-il</w:t>
      </w:r>
      <w:r w:rsidR="00451587" w:rsidRPr="00451587">
        <w:rPr>
          <w:i/>
          <w:iCs/>
        </w:rPr>
        <w:t xml:space="preserve"> </w:t>
      </w:r>
      <w:r w:rsidRPr="00451587">
        <w:rPr>
          <w:i/>
          <w:iCs/>
        </w:rPr>
        <w:t>alors dans votre vie</w:t>
      </w:r>
      <w:r w:rsidR="00451587" w:rsidRPr="00451587">
        <w:rPr>
          <w:i/>
          <w:iCs/>
        </w:rPr>
        <w:t> ? ; Q</w:t>
      </w:r>
      <w:r w:rsidRPr="00451587">
        <w:rPr>
          <w:i/>
          <w:iCs/>
        </w:rPr>
        <w:t>u’avez-vous à faire pour passer de X</w:t>
      </w:r>
      <w:r w:rsidR="009F371C">
        <w:rPr>
          <w:i/>
          <w:iCs/>
        </w:rPr>
        <w:t xml:space="preserve"> à </w:t>
      </w:r>
      <w:r w:rsidRPr="00451587">
        <w:rPr>
          <w:i/>
          <w:iCs/>
        </w:rPr>
        <w:t xml:space="preserve">X </w:t>
      </w:r>
      <w:r w:rsidR="009F371C">
        <w:rPr>
          <w:i/>
          <w:iCs/>
        </w:rPr>
        <w:t xml:space="preserve">+ </w:t>
      </w:r>
      <w:r w:rsidRPr="00451587">
        <w:rPr>
          <w:i/>
          <w:iCs/>
        </w:rPr>
        <w:t>05</w:t>
      </w:r>
    </w:p>
    <w:p w14:paraId="4EE91894" w14:textId="4226BFFF" w:rsidR="000D65ED" w:rsidRPr="00D64FF5" w:rsidRDefault="007577EB" w:rsidP="00631FC1">
      <w:pPr>
        <w:pStyle w:val="JERDP4"/>
      </w:pPr>
      <w:r w:rsidRPr="00B4762C">
        <w:t xml:space="preserve">Évaluation des </w:t>
      </w:r>
      <w:r w:rsidRPr="000D65ED">
        <w:rPr>
          <w:u w:val="single"/>
        </w:rPr>
        <w:t>progrès</w:t>
      </w:r>
      <w:r w:rsidR="00451587" w:rsidRPr="00451587">
        <w:t xml:space="preserve"> : </w:t>
      </w:r>
      <w:r w:rsidR="00451587" w:rsidRPr="000D65ED">
        <w:rPr>
          <w:i/>
          <w:iCs/>
        </w:rPr>
        <w:t>« </w:t>
      </w:r>
      <w:r w:rsidRPr="000D65ED">
        <w:rPr>
          <w:i/>
          <w:iCs/>
        </w:rPr>
        <w:t xml:space="preserve">Disons que 10 représente ce que vous voulez que votre vie soit, et </w:t>
      </w:r>
      <w:r w:rsidR="00451587" w:rsidRPr="000D65ED">
        <w:rPr>
          <w:i/>
          <w:iCs/>
        </w:rPr>
        <w:t xml:space="preserve">1 </w:t>
      </w:r>
      <w:r w:rsidRPr="000D65ED">
        <w:rPr>
          <w:i/>
          <w:iCs/>
        </w:rPr>
        <w:t xml:space="preserve">le </w:t>
      </w:r>
      <w:r w:rsidR="00451587" w:rsidRPr="000D65ED">
        <w:rPr>
          <w:i/>
          <w:iCs/>
        </w:rPr>
        <w:t>moment</w:t>
      </w:r>
      <w:r w:rsidRPr="000D65ED">
        <w:rPr>
          <w:i/>
          <w:iCs/>
        </w:rPr>
        <w:t xml:space="preserve"> où nous avons commencé à travailler</w:t>
      </w:r>
      <w:r w:rsidR="00597437">
        <w:rPr>
          <w:i/>
          <w:iCs/>
        </w:rPr>
        <w:t xml:space="preserve"> ensemble</w:t>
      </w:r>
      <w:r w:rsidR="0032204B">
        <w:rPr>
          <w:i/>
          <w:iCs/>
        </w:rPr>
        <w:t>. O</w:t>
      </w:r>
      <w:r w:rsidR="00451587" w:rsidRPr="000D65ED">
        <w:rPr>
          <w:i/>
          <w:iCs/>
        </w:rPr>
        <w:t xml:space="preserve">ù </w:t>
      </w:r>
      <w:r w:rsidRPr="000D65ED">
        <w:rPr>
          <w:i/>
          <w:iCs/>
        </w:rPr>
        <w:t>en sommes</w:t>
      </w:r>
      <w:r w:rsidR="009F371C">
        <w:rPr>
          <w:i/>
          <w:iCs/>
        </w:rPr>
        <w:t>-nous</w:t>
      </w:r>
      <w:r w:rsidRPr="000D65ED">
        <w:rPr>
          <w:i/>
          <w:iCs/>
        </w:rPr>
        <w:t xml:space="preserve"> aujourd’hui</w:t>
      </w:r>
      <w:r w:rsidR="00451587" w:rsidRPr="000D65ED">
        <w:rPr>
          <w:i/>
          <w:iCs/>
        </w:rPr>
        <w:t> ? </w:t>
      </w:r>
      <w:r w:rsidR="008F4DD2">
        <w:rPr>
          <w:i/>
          <w:iCs/>
        </w:rPr>
        <w:t>(</w:t>
      </w:r>
      <w:r w:rsidR="008F4DD2" w:rsidRPr="003421C1">
        <w:t>exemple :</w:t>
      </w:r>
      <w:r w:rsidR="008F4DD2">
        <w:t xml:space="preserve"> réponse </w:t>
      </w:r>
      <w:r w:rsidR="008F4DD2" w:rsidRPr="003421C1">
        <w:t>3)</w:t>
      </w:r>
      <w:r w:rsidR="00451587" w:rsidRPr="000D65ED">
        <w:rPr>
          <w:i/>
          <w:iCs/>
        </w:rPr>
        <w:t>; Qu</w:t>
      </w:r>
      <w:r w:rsidRPr="000D65ED">
        <w:rPr>
          <w:i/>
          <w:iCs/>
        </w:rPr>
        <w:t xml:space="preserve">e pensez-vous que les autres </w:t>
      </w:r>
      <w:r w:rsidR="00451587" w:rsidRPr="000D65ED">
        <w:rPr>
          <w:i/>
          <w:iCs/>
        </w:rPr>
        <w:t>voi</w:t>
      </w:r>
      <w:r w:rsidR="009F371C">
        <w:rPr>
          <w:i/>
          <w:iCs/>
        </w:rPr>
        <w:t>en</w:t>
      </w:r>
      <w:r w:rsidR="00451587" w:rsidRPr="000D65ED">
        <w:rPr>
          <w:i/>
          <w:iCs/>
        </w:rPr>
        <w:t>t de différent ? ; Q</w:t>
      </w:r>
      <w:r w:rsidRPr="000D65ED">
        <w:rPr>
          <w:i/>
          <w:iCs/>
        </w:rPr>
        <w:t xml:space="preserve">u’est-ce qui doit être différent aujourd’hui pour que vous puissiez être un </w:t>
      </w:r>
      <w:r w:rsidR="00EB0C8A">
        <w:rPr>
          <w:i/>
          <w:iCs/>
        </w:rPr>
        <w:t>demi-</w:t>
      </w:r>
      <w:r w:rsidRPr="000D65ED">
        <w:rPr>
          <w:i/>
          <w:iCs/>
        </w:rPr>
        <w:t xml:space="preserve">point </w:t>
      </w:r>
      <w:r w:rsidR="00451587" w:rsidRPr="000D65ED">
        <w:rPr>
          <w:i/>
          <w:iCs/>
        </w:rPr>
        <w:t>de plus ? ; Q</w:t>
      </w:r>
      <w:r w:rsidRPr="000D65ED">
        <w:rPr>
          <w:i/>
          <w:iCs/>
        </w:rPr>
        <w:t xml:space="preserve">ue pourriez-vous faire </w:t>
      </w:r>
      <w:r w:rsidR="00451587" w:rsidRPr="000D65ED">
        <w:rPr>
          <w:i/>
          <w:iCs/>
        </w:rPr>
        <w:t xml:space="preserve">d’autre </w:t>
      </w:r>
      <w:r w:rsidRPr="000D65ED">
        <w:rPr>
          <w:i/>
          <w:iCs/>
        </w:rPr>
        <w:t xml:space="preserve">pour monter à un </w:t>
      </w:r>
      <w:r w:rsidR="00EB0C8A">
        <w:rPr>
          <w:i/>
          <w:iCs/>
        </w:rPr>
        <w:t>demi-</w:t>
      </w:r>
      <w:r w:rsidRPr="000D65ED">
        <w:rPr>
          <w:i/>
          <w:iCs/>
        </w:rPr>
        <w:t>point de plus</w:t>
      </w:r>
      <w:r w:rsidR="00451587" w:rsidRPr="000D65ED">
        <w:rPr>
          <w:i/>
          <w:iCs/>
        </w:rPr>
        <w:t> ? ; Q</w:t>
      </w:r>
      <w:r w:rsidRPr="000D65ED">
        <w:rPr>
          <w:i/>
          <w:iCs/>
        </w:rPr>
        <w:t xml:space="preserve">ue dirait un tel ou un tel pour vous inviter </w:t>
      </w:r>
      <w:r w:rsidR="00EB0C8A">
        <w:rPr>
          <w:i/>
          <w:iCs/>
        </w:rPr>
        <w:t xml:space="preserve">efficacement </w:t>
      </w:r>
      <w:r w:rsidRPr="000D65ED">
        <w:rPr>
          <w:i/>
          <w:iCs/>
        </w:rPr>
        <w:t>à</w:t>
      </w:r>
      <w:r w:rsidR="00EB0C8A">
        <w:rPr>
          <w:i/>
          <w:iCs/>
        </w:rPr>
        <w:t xml:space="preserve"> être à un</w:t>
      </w:r>
      <w:r w:rsidRPr="000D65ED">
        <w:rPr>
          <w:i/>
          <w:iCs/>
        </w:rPr>
        <w:t xml:space="preserve"> </w:t>
      </w:r>
      <w:r w:rsidR="00EB0C8A">
        <w:rPr>
          <w:i/>
          <w:iCs/>
        </w:rPr>
        <w:t>demi-</w:t>
      </w:r>
      <w:r w:rsidRPr="000D65ED">
        <w:rPr>
          <w:i/>
          <w:iCs/>
        </w:rPr>
        <w:t>point</w:t>
      </w:r>
      <w:r w:rsidR="00451587" w:rsidRPr="000D65ED">
        <w:rPr>
          <w:i/>
          <w:iCs/>
        </w:rPr>
        <w:t xml:space="preserve"> ? ; Qu’est-ce que quelqu’un remarque comme </w:t>
      </w:r>
      <w:r w:rsidRPr="000D65ED">
        <w:rPr>
          <w:i/>
          <w:iCs/>
        </w:rPr>
        <w:t>le changement</w:t>
      </w:r>
      <w:r w:rsidR="00451587" w:rsidRPr="000D65ED">
        <w:rPr>
          <w:i/>
          <w:iCs/>
        </w:rPr>
        <w:t>,</w:t>
      </w:r>
      <w:r w:rsidRPr="000D65ED">
        <w:rPr>
          <w:i/>
          <w:iCs/>
        </w:rPr>
        <w:t xml:space="preserve"> </w:t>
      </w:r>
      <w:r w:rsidR="00451587" w:rsidRPr="000D65ED">
        <w:rPr>
          <w:i/>
          <w:iCs/>
        </w:rPr>
        <w:t>qu’il ne voit pas maintenant, avec ce</w:t>
      </w:r>
      <w:r w:rsidR="00EB0C8A">
        <w:rPr>
          <w:i/>
          <w:iCs/>
        </w:rPr>
        <w:t xml:space="preserve"> demi-</w:t>
      </w:r>
      <w:r w:rsidR="00451587" w:rsidRPr="000D65ED">
        <w:rPr>
          <w:i/>
          <w:iCs/>
        </w:rPr>
        <w:t>point de plus ? ; Q</w:t>
      </w:r>
      <w:r w:rsidRPr="000D65ED">
        <w:rPr>
          <w:i/>
          <w:iCs/>
        </w:rPr>
        <w:t>u'est-ce que cette personne fera différent de différent avec vous</w:t>
      </w:r>
      <w:r w:rsidR="00451587" w:rsidRPr="000D65ED">
        <w:rPr>
          <w:i/>
          <w:iCs/>
        </w:rPr>
        <w:t> ? ;</w:t>
      </w:r>
      <w:r w:rsidRPr="000D65ED">
        <w:rPr>
          <w:i/>
          <w:iCs/>
        </w:rPr>
        <w:t xml:space="preserve"> Qu’est-ce que vous pourriez lui faire savoir pour lui dire que vous avez augmenté d’un </w:t>
      </w:r>
      <w:r w:rsidR="00EB0C8A">
        <w:rPr>
          <w:i/>
          <w:iCs/>
        </w:rPr>
        <w:t>demi-</w:t>
      </w:r>
      <w:r w:rsidRPr="000D65ED">
        <w:rPr>
          <w:i/>
          <w:iCs/>
        </w:rPr>
        <w:t>point</w:t>
      </w:r>
      <w:r w:rsidR="00451587" w:rsidRPr="000D65ED">
        <w:rPr>
          <w:i/>
          <w:iCs/>
        </w:rPr>
        <w:t> ?</w:t>
      </w:r>
      <w:r w:rsidR="000D65ED" w:rsidRPr="000D65ED">
        <w:rPr>
          <w:i/>
          <w:iCs/>
        </w:rPr>
        <w:t> ;</w:t>
      </w:r>
      <w:r w:rsidR="00451587" w:rsidRPr="000D65ED">
        <w:rPr>
          <w:i/>
          <w:iCs/>
        </w:rPr>
        <w:t xml:space="preserve"> Q</w:t>
      </w:r>
      <w:r w:rsidRPr="000D65ED">
        <w:rPr>
          <w:i/>
          <w:iCs/>
        </w:rPr>
        <w:t>ue pensez-vous qu’il fera alors</w:t>
      </w:r>
      <w:r w:rsidR="00451587" w:rsidRPr="000D65ED">
        <w:rPr>
          <w:i/>
          <w:iCs/>
        </w:rPr>
        <w:t> ?</w:t>
      </w:r>
      <w:r w:rsidR="00D64FF5">
        <w:rPr>
          <w:i/>
          <w:iCs/>
        </w:rPr>
        <w:t> ».</w:t>
      </w:r>
    </w:p>
    <w:p w14:paraId="0060BA36" w14:textId="77777777" w:rsidR="00D64FF5" w:rsidRPr="000D65ED" w:rsidRDefault="00D64FF5" w:rsidP="00D64FF5">
      <w:pPr>
        <w:pStyle w:val="JERDP4"/>
        <w:numPr>
          <w:ilvl w:val="0"/>
          <w:numId w:val="0"/>
        </w:numPr>
        <w:ind w:left="1135"/>
      </w:pPr>
    </w:p>
    <w:p w14:paraId="6056AB0E" w14:textId="6600DE3A" w:rsidR="00C82FCD" w:rsidRPr="000D65ED" w:rsidRDefault="000D65ED" w:rsidP="00597437">
      <w:pPr>
        <w:pStyle w:val="JERDP3"/>
        <w:ind w:left="851" w:hanging="284"/>
        <w:rPr>
          <w:b/>
          <w:bCs/>
          <w:u w:val="single"/>
        </w:rPr>
      </w:pPr>
      <w:r w:rsidRPr="000D65ED">
        <w:rPr>
          <w:b/>
          <w:bCs/>
          <w:u w:val="single"/>
        </w:rPr>
        <w:t>(4) Le compliment</w:t>
      </w:r>
      <w:r w:rsidR="00B15643">
        <w:t xml:space="preserve"> </w:t>
      </w:r>
      <w:r>
        <w:t>est la botte secrète de l’approche centrée solution</w:t>
      </w:r>
      <w:r w:rsidR="00B15643">
        <w:t xml:space="preserve">. </w:t>
      </w:r>
      <w:r w:rsidR="009D63DB">
        <w:t>La règle d’or</w:t>
      </w:r>
      <w:r w:rsidR="00EB0C8A">
        <w:t xml:space="preserve"> </w:t>
      </w:r>
      <w:r w:rsidR="009D63DB">
        <w:t>est que la seule qualité que doit</w:t>
      </w:r>
      <w:r w:rsidR="00EB0C8A">
        <w:t xml:space="preserve"> avoir un </w:t>
      </w:r>
      <w:r w:rsidR="009D63DB">
        <w:t xml:space="preserve">compliment est </w:t>
      </w:r>
      <w:r w:rsidR="009D63DB" w:rsidRPr="009D63DB">
        <w:rPr>
          <w:b/>
          <w:bCs/>
        </w:rPr>
        <w:t>d’être accepté par le client.</w:t>
      </w:r>
      <w:r w:rsidR="009D63DB">
        <w:t xml:space="preserve"> </w:t>
      </w:r>
      <w:r w:rsidR="00D64FF5">
        <w:t>Le compliment peut, voire doit</w:t>
      </w:r>
      <w:r w:rsidR="0032204B">
        <w:t>,</w:t>
      </w:r>
      <w:r w:rsidR="00D64FF5">
        <w:t xml:space="preserve"> être minimaliste. </w:t>
      </w:r>
      <w:r w:rsidR="000A4E4D">
        <w:t xml:space="preserve">S’il est souvent difficile </w:t>
      </w:r>
      <w:r w:rsidR="00B15643">
        <w:t xml:space="preserve">de </w:t>
      </w:r>
      <w:r w:rsidR="000A4E4D">
        <w:t xml:space="preserve">faire un compliment, il est </w:t>
      </w:r>
      <w:r w:rsidR="00B15643">
        <w:t xml:space="preserve">encore plus </w:t>
      </w:r>
      <w:r w:rsidR="00E3228F">
        <w:t xml:space="preserve">difficile </w:t>
      </w:r>
      <w:r w:rsidR="00B15643">
        <w:t>d</w:t>
      </w:r>
      <w:r w:rsidR="000A4E4D">
        <w:t>’</w:t>
      </w:r>
      <w:r w:rsidR="00B15643">
        <w:t>e</w:t>
      </w:r>
      <w:r w:rsidR="000A4E4D">
        <w:t>n</w:t>
      </w:r>
      <w:r w:rsidR="00B15643">
        <w:t xml:space="preserve"> recevoir. Le compliment </w:t>
      </w:r>
      <w:r w:rsidR="000A4E4D">
        <w:t>a pour effet de générer de l’</w:t>
      </w:r>
      <w:r w:rsidR="00B15643">
        <w:t>émotion »</w:t>
      </w:r>
      <w:r w:rsidR="000A4E4D">
        <w:t xml:space="preserve">, qui est un moteur de changement. A minima, le compliment a </w:t>
      </w:r>
      <w:r w:rsidR="00D64FF5">
        <w:t xml:space="preserve">pour objectif de soutenir le client dans tout ce qu’il fait qui l’aide à sortir de la situation. </w:t>
      </w:r>
    </w:p>
    <w:p w14:paraId="4AC8346A" w14:textId="77777777" w:rsidR="00EB041E" w:rsidRDefault="00EB041E" w:rsidP="009D63DB">
      <w:pPr>
        <w:pStyle w:val="JERDP3"/>
        <w:numPr>
          <w:ilvl w:val="0"/>
          <w:numId w:val="0"/>
        </w:numPr>
      </w:pPr>
    </w:p>
    <w:p w14:paraId="7F2BEADE" w14:textId="77777777" w:rsidR="0032204B" w:rsidRDefault="0032204B" w:rsidP="009D63DB">
      <w:pPr>
        <w:pStyle w:val="JERDP3"/>
        <w:numPr>
          <w:ilvl w:val="0"/>
          <w:numId w:val="0"/>
        </w:numPr>
      </w:pPr>
    </w:p>
    <w:p w14:paraId="1595DE74" w14:textId="1746FE84" w:rsidR="00F73DBA" w:rsidRDefault="00EB041E" w:rsidP="000A4E4D">
      <w:pPr>
        <w:pStyle w:val="JERDP2"/>
        <w:numPr>
          <w:ilvl w:val="0"/>
          <w:numId w:val="0"/>
        </w:numPr>
        <w:ind w:left="567"/>
      </w:pPr>
      <w:r>
        <w:rPr>
          <w:b/>
          <w:bCs/>
          <w:u w:val="single"/>
        </w:rPr>
        <w:t>En guise de conclusion : un modèle pour c</w:t>
      </w:r>
      <w:r w:rsidR="00242A11" w:rsidRPr="00AB5BF6">
        <w:rPr>
          <w:b/>
          <w:bCs/>
          <w:u w:val="single"/>
        </w:rPr>
        <w:t>onstruire l’alliance</w:t>
      </w:r>
      <w:r w:rsidR="00242A11" w:rsidRPr="00AB5BF6">
        <w:rPr>
          <w:b/>
          <w:bCs/>
        </w:rPr>
        <w:t xml:space="preserve"> </w:t>
      </w:r>
      <w:r w:rsidR="00242A11" w:rsidRPr="00B15643">
        <w:t xml:space="preserve">au premier </w:t>
      </w:r>
      <w:r w:rsidR="00B15643">
        <w:t>rendez-vous</w:t>
      </w:r>
      <w:r w:rsidR="00F82D14">
        <w:t xml:space="preserve"> médiateur / client</w:t>
      </w:r>
      <w:r w:rsidR="000A4E4D">
        <w:t>.</w:t>
      </w:r>
      <w:r w:rsidR="00F73DBA">
        <w:t xml:space="preserve"> Le propos de cette conclusion n’est pas de faire la synthèse de ce qui a été énoncé ci-dessus, ni d’ouvrir de nouvelles pistes</w:t>
      </w:r>
      <w:r w:rsidR="00D75E91">
        <w:t xml:space="preserve">, sauf peut-être, </w:t>
      </w:r>
      <w:r w:rsidR="00F73DBA">
        <w:t xml:space="preserve">en tout cas l’auteur l’espère, pour </w:t>
      </w:r>
      <w:r w:rsidR="00D75E91">
        <w:t>le lecteur</w:t>
      </w:r>
      <w:r w:rsidR="00F73DBA">
        <w:t xml:space="preserve"> qui s’engagera dans cet exercice.</w:t>
      </w:r>
    </w:p>
    <w:p w14:paraId="36CB0B20" w14:textId="77777777" w:rsidR="00F73DBA" w:rsidRDefault="00F73DBA" w:rsidP="000A4E4D">
      <w:pPr>
        <w:pStyle w:val="JERDP2"/>
        <w:numPr>
          <w:ilvl w:val="0"/>
          <w:numId w:val="0"/>
        </w:numPr>
        <w:ind w:left="567"/>
      </w:pPr>
    </w:p>
    <w:p w14:paraId="503521EA" w14:textId="5FB19D92" w:rsidR="000A4E4D" w:rsidRDefault="001E3618" w:rsidP="000A4E4D">
      <w:pPr>
        <w:pStyle w:val="JERDP2"/>
        <w:numPr>
          <w:ilvl w:val="0"/>
          <w:numId w:val="0"/>
        </w:numPr>
        <w:ind w:left="567"/>
      </w:pPr>
      <w:r w:rsidRPr="00D7403D">
        <w:t xml:space="preserve">L’alliance peut être </w:t>
      </w:r>
      <w:r w:rsidR="00D7403D" w:rsidRPr="00D7403D">
        <w:t xml:space="preserve">considérée comme construite quand </w:t>
      </w:r>
      <w:r w:rsidRPr="00D7403D">
        <w:t xml:space="preserve">le client </w:t>
      </w:r>
      <w:r w:rsidR="00D7403D" w:rsidRPr="00D7403D">
        <w:t xml:space="preserve">donne </w:t>
      </w:r>
      <w:r w:rsidR="000A4E4D">
        <w:t xml:space="preserve">(le plus souvent de manière implicite, ce qui est toujours délicat à objectiver pour l’intervenant) au </w:t>
      </w:r>
      <w:r w:rsidR="00F82D14">
        <w:t>médiateur</w:t>
      </w:r>
      <w:r w:rsidR="00D7403D" w:rsidRPr="00D7403D">
        <w:t xml:space="preserve"> l’autorisation </w:t>
      </w:r>
      <w:r w:rsidRPr="00D7403D">
        <w:t>de créer un contexte favorable au changement.</w:t>
      </w:r>
      <w:r w:rsidR="00D7403D" w:rsidRPr="00D7403D">
        <w:t xml:space="preserve"> </w:t>
      </w:r>
      <w:r w:rsidR="009164AC">
        <w:t xml:space="preserve">La colonne vertébrale consiste pour </w:t>
      </w:r>
      <w:r w:rsidR="00F82D14">
        <w:t>le médiateur</w:t>
      </w:r>
      <w:r w:rsidR="00D7403D" w:rsidRPr="00D7403D">
        <w:t xml:space="preserve"> </w:t>
      </w:r>
      <w:r w:rsidR="009164AC">
        <w:t xml:space="preserve">à </w:t>
      </w:r>
      <w:r w:rsidR="000A4E4D">
        <w:t>rejoindr</w:t>
      </w:r>
      <w:r w:rsidR="009164AC">
        <w:t xml:space="preserve">e </w:t>
      </w:r>
      <w:r w:rsidR="00D7403D" w:rsidRPr="00D7403D">
        <w:t>le client dans sa « carte du monde »</w:t>
      </w:r>
      <w:r w:rsidR="000A4E4D">
        <w:t>,</w:t>
      </w:r>
      <w:r w:rsidR="00D7403D">
        <w:t xml:space="preserve"> </w:t>
      </w:r>
      <w:r w:rsidR="00987B45">
        <w:t>notamment grâce à la reformulation</w:t>
      </w:r>
      <w:r w:rsidR="000A4E4D">
        <w:t xml:space="preserve">. </w:t>
      </w:r>
      <w:r w:rsidR="009164AC">
        <w:t>D</w:t>
      </w:r>
      <w:r w:rsidR="000A4E4D">
        <w:t xml:space="preserve">ans </w:t>
      </w:r>
      <w:r w:rsidR="00987B45">
        <w:t xml:space="preserve">cette carte du monde </w:t>
      </w:r>
      <w:r w:rsidR="000A4E4D">
        <w:t xml:space="preserve">le médiateur </w:t>
      </w:r>
      <w:r w:rsidR="009164AC">
        <w:t>portera attention</w:t>
      </w:r>
      <w:r w:rsidR="000A4E4D">
        <w:t xml:space="preserve"> à </w:t>
      </w:r>
      <w:r w:rsidR="00D7403D">
        <w:t xml:space="preserve">la manière dont </w:t>
      </w:r>
      <w:r w:rsidR="00987B45">
        <w:t xml:space="preserve">le client </w:t>
      </w:r>
      <w:r w:rsidR="00D7403D">
        <w:t xml:space="preserve">conçoit sa relation avec </w:t>
      </w:r>
      <w:r w:rsidR="00F82D14">
        <w:t>l</w:t>
      </w:r>
      <w:r w:rsidR="000A4E4D">
        <w:t xml:space="preserve">ui (passant, chaland, </w:t>
      </w:r>
      <w:proofErr w:type="spellStart"/>
      <w:r w:rsidR="000A4E4D">
        <w:t>etc</w:t>
      </w:r>
      <w:proofErr w:type="spellEnd"/>
      <w:r w:rsidR="000A4E4D">
        <w:t xml:space="preserve">) et avec la situation (évitement, contrôle) pour cibler au mieux son niveau d’intervention. </w:t>
      </w:r>
    </w:p>
    <w:p w14:paraId="6E921349" w14:textId="77777777" w:rsidR="000A4E4D" w:rsidRPr="0032204B" w:rsidRDefault="000A4E4D" w:rsidP="00F82D14">
      <w:pPr>
        <w:pStyle w:val="JERDP2"/>
        <w:numPr>
          <w:ilvl w:val="0"/>
          <w:numId w:val="0"/>
        </w:numPr>
        <w:ind w:left="567"/>
        <w:rPr>
          <w:b/>
          <w:bCs/>
        </w:rPr>
      </w:pPr>
    </w:p>
    <w:p w14:paraId="5F5923D0" w14:textId="77777777" w:rsidR="00AB5BF6" w:rsidRDefault="003C296A" w:rsidP="000A4E4D">
      <w:pPr>
        <w:pStyle w:val="JERDP3"/>
      </w:pPr>
      <w:r>
        <w:t>La 1</w:t>
      </w:r>
      <w:r w:rsidRPr="000A4E4D">
        <w:rPr>
          <w:vertAlign w:val="superscript"/>
        </w:rPr>
        <w:t>ère</w:t>
      </w:r>
      <w:r>
        <w:t xml:space="preserve"> étape </w:t>
      </w:r>
      <w:r w:rsidR="00A8313A">
        <w:t xml:space="preserve">consiste à complimenter le client d’être venu. </w:t>
      </w:r>
    </w:p>
    <w:p w14:paraId="18B0A3CD" w14:textId="77777777" w:rsidR="00E3228F" w:rsidRDefault="00E3228F" w:rsidP="00E3228F">
      <w:pPr>
        <w:pStyle w:val="JERDP3"/>
        <w:numPr>
          <w:ilvl w:val="0"/>
          <w:numId w:val="0"/>
        </w:numPr>
        <w:ind w:left="1353" w:hanging="360"/>
      </w:pPr>
    </w:p>
    <w:p w14:paraId="0AE50A42" w14:textId="77777777" w:rsidR="00D75E91" w:rsidRPr="003421C1" w:rsidRDefault="00D75E91" w:rsidP="008B5966">
      <w:pPr>
        <w:pStyle w:val="JERDP3"/>
        <w:numPr>
          <w:ilvl w:val="0"/>
          <w:numId w:val="0"/>
        </w:numPr>
        <w:ind w:left="1353" w:hanging="360"/>
      </w:pPr>
    </w:p>
    <w:p w14:paraId="78A2271C" w14:textId="77777777" w:rsidR="002653E8" w:rsidRPr="00AB5BF6" w:rsidRDefault="002653E8" w:rsidP="002653E8">
      <w:pPr>
        <w:pStyle w:val="JERDP3"/>
        <w:numPr>
          <w:ilvl w:val="0"/>
          <w:numId w:val="0"/>
        </w:numPr>
        <w:ind w:left="924"/>
        <w:rPr>
          <w:i/>
          <w:iCs/>
        </w:rPr>
      </w:pPr>
    </w:p>
    <w:p w14:paraId="30877196" w14:textId="3C90C878" w:rsidR="00E3228F" w:rsidRPr="00A05EF4" w:rsidRDefault="00A05EF4" w:rsidP="00B74A2B">
      <w:pPr>
        <w:pStyle w:val="JERDP3"/>
        <w:numPr>
          <w:ilvl w:val="0"/>
          <w:numId w:val="36"/>
        </w:numPr>
        <w:ind w:left="1418" w:hanging="425"/>
      </w:pPr>
      <w:r w:rsidRPr="00A05EF4">
        <w:lastRenderedPageBreak/>
        <w:t xml:space="preserve">La </w:t>
      </w:r>
      <w:r>
        <w:t>2</w:t>
      </w:r>
      <w:r w:rsidRPr="00A05EF4">
        <w:rPr>
          <w:vertAlign w:val="superscript"/>
        </w:rPr>
        <w:t>ème</w:t>
      </w:r>
      <w:r>
        <w:t xml:space="preserve"> étape consiste à </w:t>
      </w:r>
      <w:r w:rsidR="001E3618">
        <w:t xml:space="preserve">demander au client la raison pour laquelle, selon lui, le juge (l’avocat, quelqu’un de sa famille, </w:t>
      </w:r>
      <w:proofErr w:type="spellStart"/>
      <w:r w:rsidR="001E3618">
        <w:t>etc</w:t>
      </w:r>
      <w:proofErr w:type="spellEnd"/>
      <w:r w:rsidR="001E3618">
        <w:t xml:space="preserve"> .</w:t>
      </w:r>
      <w:r w:rsidR="00F73DBA">
        <w:t>.</w:t>
      </w:r>
      <w:r w:rsidR="001E3618">
        <w:t xml:space="preserve">.) lui a demandé d’aller </w:t>
      </w:r>
      <w:r w:rsidR="00F82D14">
        <w:t xml:space="preserve">vers une </w:t>
      </w:r>
      <w:r w:rsidR="00F73DBA">
        <w:t>médiation</w:t>
      </w:r>
      <w:r w:rsidR="000A4E4D">
        <w:t>. Ce</w:t>
      </w:r>
      <w:r w:rsidR="00F73DBA">
        <w:t xml:space="preserve"> travail</w:t>
      </w:r>
      <w:r w:rsidR="001E3618">
        <w:t xml:space="preserve"> </w:t>
      </w:r>
      <w:r w:rsidR="00F73DBA">
        <w:t xml:space="preserve">a pour but de </w:t>
      </w:r>
      <w:r>
        <w:t>clarifier</w:t>
      </w:r>
      <w:r w:rsidR="00F73DBA">
        <w:t>, aux yeux du client,</w:t>
      </w:r>
      <w:r>
        <w:t xml:space="preserve"> la relation d</w:t>
      </w:r>
      <w:r w:rsidR="00F73DBA">
        <w:t>u</w:t>
      </w:r>
      <w:r w:rsidR="00F82D14">
        <w:t xml:space="preserve"> médiateur</w:t>
      </w:r>
      <w:r>
        <w:t xml:space="preserve"> avec</w:t>
      </w:r>
      <w:r w:rsidR="001E3618">
        <w:t xml:space="preserve"> le </w:t>
      </w:r>
      <w:r>
        <w:t>mandant</w:t>
      </w:r>
      <w:r w:rsidR="000A4E4D">
        <w:t xml:space="preserve"> et ainsi de </w:t>
      </w:r>
      <w:r w:rsidR="00F73DBA">
        <w:t>poser les bases d’un début de confiance</w:t>
      </w:r>
      <w:r>
        <w:t>.</w:t>
      </w:r>
    </w:p>
    <w:p w14:paraId="25A0F22E" w14:textId="77777777" w:rsidR="009164AC" w:rsidRDefault="009164AC" w:rsidP="008B5966">
      <w:pPr>
        <w:pStyle w:val="JERDP3"/>
        <w:numPr>
          <w:ilvl w:val="0"/>
          <w:numId w:val="0"/>
        </w:numPr>
        <w:ind w:left="1353"/>
      </w:pPr>
    </w:p>
    <w:p w14:paraId="026AA6D0" w14:textId="0ED0A2FE" w:rsidR="00AB5BF6" w:rsidRPr="00AB5BF6" w:rsidRDefault="00A8313A" w:rsidP="00AB5BF6">
      <w:pPr>
        <w:pStyle w:val="JERDP3"/>
        <w:rPr>
          <w:i/>
          <w:iCs/>
        </w:rPr>
      </w:pPr>
      <w:r>
        <w:t xml:space="preserve">La </w:t>
      </w:r>
      <w:r w:rsidR="00A05EF4">
        <w:t>3</w:t>
      </w:r>
      <w:r w:rsidRPr="00F73DBA">
        <w:rPr>
          <w:vertAlign w:val="superscript"/>
        </w:rPr>
        <w:t>ème</w:t>
      </w:r>
      <w:r>
        <w:t xml:space="preserve"> étape consiste à demander au client de quoi il a besoin pour que vous, en tant qu’intervenant, vous participiez à ce que ce rendez-vous lui soit le plus profitable. C’est là que débute l’alliance au sens de l’autorisation donnée par le client de tenter de créer un contexte favorable au changement. </w:t>
      </w:r>
      <w:r w:rsidR="00F73DBA">
        <w:t xml:space="preserve">Ce travail peut se réaliser à l’aide d’une </w:t>
      </w:r>
      <w:r w:rsidR="009164AC">
        <w:t>échelle</w:t>
      </w:r>
      <w:r>
        <w:t xml:space="preserve"> numérique : </w:t>
      </w:r>
    </w:p>
    <w:p w14:paraId="52F6EA5B" w14:textId="77777777" w:rsidR="00F73DBA" w:rsidRDefault="00F73DBA" w:rsidP="00E47243">
      <w:pPr>
        <w:pStyle w:val="JERDP4"/>
        <w:numPr>
          <w:ilvl w:val="0"/>
          <w:numId w:val="0"/>
        </w:numPr>
        <w:ind w:left="1135" w:hanging="284"/>
        <w:rPr>
          <w:i/>
          <w:iCs/>
        </w:rPr>
      </w:pPr>
    </w:p>
    <w:p w14:paraId="41B4A313" w14:textId="74C4E6F8" w:rsidR="009A4CC9" w:rsidRPr="00AB5BF6" w:rsidRDefault="00A8313A" w:rsidP="003421C1">
      <w:pPr>
        <w:pStyle w:val="JERDP4"/>
        <w:numPr>
          <w:ilvl w:val="0"/>
          <w:numId w:val="0"/>
        </w:numPr>
        <w:ind w:left="1701"/>
        <w:rPr>
          <w:i/>
          <w:iCs/>
        </w:rPr>
      </w:pPr>
      <w:r w:rsidRPr="00AB5BF6">
        <w:rPr>
          <w:i/>
          <w:iCs/>
        </w:rPr>
        <w:t>« Sur une échelle de 1 à 10, 1 étant le plus petit, et 10 étant le plus grand</w:t>
      </w:r>
      <w:r w:rsidR="00AB5BF6" w:rsidRPr="00AB5BF6">
        <w:rPr>
          <w:i/>
          <w:iCs/>
        </w:rPr>
        <w:t xml:space="preserve"> </w:t>
      </w:r>
      <w:r w:rsidRPr="00AB5BF6">
        <w:rPr>
          <w:i/>
          <w:iCs/>
        </w:rPr>
        <w:t>à combien évaluer vous</w:t>
      </w:r>
      <w:r w:rsidR="00AB5BF6" w:rsidRPr="00AB5BF6">
        <w:rPr>
          <w:i/>
          <w:iCs/>
        </w:rPr>
        <w:t xml:space="preserve"> la possibilité que ce premier rendez-vous vous soit profitable ?</w:t>
      </w:r>
      <w:r w:rsidR="009164AC">
        <w:rPr>
          <w:i/>
          <w:iCs/>
        </w:rPr>
        <w:t> »</w:t>
      </w:r>
      <w:r w:rsidRPr="003421C1">
        <w:t xml:space="preserve"> </w:t>
      </w:r>
      <w:r w:rsidR="00AB5BF6" w:rsidRPr="009164AC">
        <w:t>(</w:t>
      </w:r>
      <w:proofErr w:type="gramStart"/>
      <w:r w:rsidR="009164AC" w:rsidRPr="009164AC">
        <w:t>par</w:t>
      </w:r>
      <w:proofErr w:type="gramEnd"/>
      <w:r w:rsidR="009164AC" w:rsidRPr="009164AC">
        <w:t xml:space="preserve"> exemple r</w:t>
      </w:r>
      <w:r w:rsidR="00AB5BF6" w:rsidRPr="009164AC">
        <w:t>éponse </w:t>
      </w:r>
      <w:r w:rsidR="009164AC" w:rsidRPr="009164AC">
        <w:t>2</w:t>
      </w:r>
      <w:r w:rsidR="00AB5BF6" w:rsidRPr="009164AC">
        <w:t>)</w:t>
      </w:r>
    </w:p>
    <w:p w14:paraId="32B3180B" w14:textId="77777777" w:rsidR="009164AC" w:rsidRDefault="009164AC" w:rsidP="009164AC">
      <w:pPr>
        <w:pStyle w:val="JERDP4"/>
        <w:numPr>
          <w:ilvl w:val="0"/>
          <w:numId w:val="0"/>
        </w:numPr>
        <w:ind w:left="1985"/>
        <w:rPr>
          <w:i/>
          <w:iCs/>
        </w:rPr>
      </w:pPr>
    </w:p>
    <w:p w14:paraId="1DB1E1A7" w14:textId="15DA0303" w:rsidR="00AB5BF6" w:rsidRDefault="009164AC" w:rsidP="003421C1">
      <w:pPr>
        <w:pStyle w:val="JERDP4"/>
        <w:numPr>
          <w:ilvl w:val="0"/>
          <w:numId w:val="0"/>
        </w:numPr>
        <w:ind w:left="1701"/>
        <w:rPr>
          <w:i/>
          <w:iCs/>
        </w:rPr>
      </w:pPr>
      <w:r>
        <w:rPr>
          <w:i/>
          <w:iCs/>
        </w:rPr>
        <w:t>« </w:t>
      </w:r>
      <w:r w:rsidR="00AB5BF6" w:rsidRPr="00AB5BF6">
        <w:rPr>
          <w:i/>
          <w:iCs/>
        </w:rPr>
        <w:t xml:space="preserve">Qu’est-ce que je dois à tout prix éviter pour que vous passiez de </w:t>
      </w:r>
      <w:r>
        <w:rPr>
          <w:i/>
          <w:iCs/>
        </w:rPr>
        <w:t>2</w:t>
      </w:r>
      <w:r w:rsidR="00AB5BF6" w:rsidRPr="00AB5BF6">
        <w:rPr>
          <w:i/>
          <w:iCs/>
        </w:rPr>
        <w:t xml:space="preserve"> à </w:t>
      </w:r>
      <w:r>
        <w:rPr>
          <w:i/>
          <w:iCs/>
        </w:rPr>
        <w:t>1</w:t>
      </w:r>
      <w:r w:rsidR="00AB5BF6" w:rsidRPr="00AB5BF6">
        <w:rPr>
          <w:i/>
          <w:iCs/>
        </w:rPr>
        <w:t> ?</w:t>
      </w:r>
      <w:r>
        <w:rPr>
          <w:i/>
          <w:iCs/>
        </w:rPr>
        <w:t> »</w:t>
      </w:r>
      <w:r w:rsidR="00AB5BF6" w:rsidRPr="00AB5BF6">
        <w:rPr>
          <w:i/>
          <w:iCs/>
        </w:rPr>
        <w:t xml:space="preserve"> </w:t>
      </w:r>
    </w:p>
    <w:p w14:paraId="57C4B069" w14:textId="77777777" w:rsidR="009A4CC9" w:rsidRPr="00AB5BF6" w:rsidRDefault="009A4CC9" w:rsidP="003421C1">
      <w:pPr>
        <w:pStyle w:val="JERDP4"/>
        <w:numPr>
          <w:ilvl w:val="0"/>
          <w:numId w:val="0"/>
        </w:numPr>
        <w:ind w:left="1701"/>
        <w:rPr>
          <w:i/>
          <w:iCs/>
        </w:rPr>
      </w:pPr>
    </w:p>
    <w:p w14:paraId="6E904429" w14:textId="5D1F3D9D" w:rsidR="00AB5BF6" w:rsidRPr="003421C1" w:rsidRDefault="00AB5BF6" w:rsidP="003421C1">
      <w:pPr>
        <w:pStyle w:val="JERDP4"/>
        <w:numPr>
          <w:ilvl w:val="0"/>
          <w:numId w:val="0"/>
        </w:numPr>
        <w:ind w:left="1701"/>
      </w:pPr>
      <w:r w:rsidRPr="00AB5BF6">
        <w:rPr>
          <w:i/>
          <w:iCs/>
        </w:rPr>
        <w:t>Si</w:t>
      </w:r>
      <w:r w:rsidR="009164AC">
        <w:rPr>
          <w:i/>
          <w:iCs/>
        </w:rPr>
        <w:t>, à l’issue de notre rencontre, v</w:t>
      </w:r>
      <w:r w:rsidRPr="00AB5BF6">
        <w:rPr>
          <w:i/>
          <w:iCs/>
        </w:rPr>
        <w:t>ous passe</w:t>
      </w:r>
      <w:r w:rsidR="009164AC">
        <w:rPr>
          <w:i/>
          <w:iCs/>
        </w:rPr>
        <w:t>z</w:t>
      </w:r>
      <w:r w:rsidRPr="00AB5BF6">
        <w:rPr>
          <w:i/>
          <w:iCs/>
        </w:rPr>
        <w:t xml:space="preserve"> de </w:t>
      </w:r>
      <w:r w:rsidR="009164AC">
        <w:rPr>
          <w:i/>
          <w:iCs/>
        </w:rPr>
        <w:t>2</w:t>
      </w:r>
      <w:r w:rsidRPr="00AB5BF6">
        <w:rPr>
          <w:i/>
          <w:iCs/>
        </w:rPr>
        <w:t xml:space="preserve"> à </w:t>
      </w:r>
      <w:r w:rsidR="009164AC">
        <w:rPr>
          <w:i/>
          <w:iCs/>
        </w:rPr>
        <w:t xml:space="preserve">2,5 voire 3 … </w:t>
      </w:r>
      <w:r w:rsidR="00A8313A" w:rsidRPr="003421C1">
        <w:t xml:space="preserve">questions d’orpaillage, par exemple : </w:t>
      </w:r>
    </w:p>
    <w:p w14:paraId="11FAD70E" w14:textId="77777777" w:rsidR="00AB5BF6" w:rsidRDefault="00AB5BF6" w:rsidP="003421C1">
      <w:pPr>
        <w:pStyle w:val="JERDP3"/>
        <w:numPr>
          <w:ilvl w:val="0"/>
          <w:numId w:val="27"/>
        </w:numPr>
        <w:ind w:left="2127" w:hanging="426"/>
        <w:rPr>
          <w:i/>
          <w:iCs/>
        </w:rPr>
      </w:pPr>
      <w:r w:rsidRPr="00AB5BF6">
        <w:rPr>
          <w:i/>
          <w:iCs/>
        </w:rPr>
        <w:t xml:space="preserve"> « Quel est le premier petit changement</w:t>
      </w:r>
      <w:r w:rsidRPr="005F776A">
        <w:rPr>
          <w:i/>
          <w:iCs/>
        </w:rPr>
        <w:t xml:space="preserve"> vous concernant que vous remarquez ? »</w:t>
      </w:r>
    </w:p>
    <w:p w14:paraId="18BDC9E9" w14:textId="408A51B1" w:rsidR="00AB5BF6" w:rsidRPr="005F776A" w:rsidRDefault="00AB5BF6" w:rsidP="003421C1">
      <w:pPr>
        <w:pStyle w:val="JERDP3"/>
        <w:numPr>
          <w:ilvl w:val="0"/>
          <w:numId w:val="27"/>
        </w:numPr>
        <w:ind w:left="2127" w:hanging="426"/>
        <w:rPr>
          <w:i/>
          <w:iCs/>
        </w:rPr>
      </w:pPr>
      <w:r w:rsidRPr="00AB5BF6">
        <w:rPr>
          <w:i/>
          <w:iCs/>
        </w:rPr>
        <w:t xml:space="preserve"> « Qu’est-ce que vous f</w:t>
      </w:r>
      <w:r>
        <w:rPr>
          <w:i/>
          <w:iCs/>
        </w:rPr>
        <w:t xml:space="preserve">eriez ensuite de notre entretien </w:t>
      </w:r>
      <w:r w:rsidRPr="00AB5BF6">
        <w:rPr>
          <w:i/>
          <w:iCs/>
        </w:rPr>
        <w:t>que vous ne faisiez pas avant ? </w:t>
      </w:r>
    </w:p>
    <w:p w14:paraId="0EB6E278" w14:textId="11FAFC99" w:rsidR="001E3618" w:rsidRPr="005F776A" w:rsidRDefault="00AB5BF6" w:rsidP="003421C1">
      <w:pPr>
        <w:pStyle w:val="JERDP3"/>
        <w:numPr>
          <w:ilvl w:val="0"/>
          <w:numId w:val="27"/>
        </w:numPr>
        <w:ind w:left="2127" w:hanging="426"/>
        <w:rPr>
          <w:i/>
          <w:iCs/>
        </w:rPr>
      </w:pPr>
      <w:r w:rsidRPr="005F776A">
        <w:rPr>
          <w:i/>
          <w:iCs/>
        </w:rPr>
        <w:t xml:space="preserve">« Quelle est la première personne qui remarquera quelque chose vous concernant le jour ou dans les jours qui suivent la survenance du miracle ? » </w:t>
      </w:r>
    </w:p>
    <w:p w14:paraId="0EC6879A" w14:textId="77777777" w:rsidR="00AB5BF6" w:rsidRPr="005F776A" w:rsidRDefault="00AB5BF6" w:rsidP="003421C1">
      <w:pPr>
        <w:pStyle w:val="JERDP3"/>
        <w:numPr>
          <w:ilvl w:val="0"/>
          <w:numId w:val="27"/>
        </w:numPr>
        <w:ind w:left="2127" w:hanging="426"/>
        <w:rPr>
          <w:i/>
          <w:iCs/>
        </w:rPr>
      </w:pPr>
      <w:r w:rsidRPr="005F776A">
        <w:rPr>
          <w:i/>
          <w:iCs/>
        </w:rPr>
        <w:t xml:space="preserve">« Qu’est-ce que votre père, votre mère, votre sœur, votre ami remarquera de différent vous concernant puisqu’ils n’auront pas connaissance de ce que le miracle est survenu ? » </w:t>
      </w:r>
    </w:p>
    <w:p w14:paraId="412A14EB" w14:textId="7750F907" w:rsidR="00A05EF4" w:rsidRPr="001E3618" w:rsidRDefault="00AB5BF6" w:rsidP="003421C1">
      <w:pPr>
        <w:pStyle w:val="JERDP3"/>
        <w:numPr>
          <w:ilvl w:val="0"/>
          <w:numId w:val="27"/>
        </w:numPr>
        <w:ind w:left="2127" w:hanging="426"/>
        <w:rPr>
          <w:i/>
          <w:iCs/>
        </w:rPr>
      </w:pPr>
      <w:r w:rsidRPr="0052798E">
        <w:rPr>
          <w:i/>
          <w:iCs/>
        </w:rPr>
        <w:t>« </w:t>
      </w:r>
      <w:r>
        <w:rPr>
          <w:i/>
          <w:iCs/>
        </w:rPr>
        <w:t>Qu’elle est la première petite chose que vous ferez de différent avec les personnes</w:t>
      </w:r>
      <w:r w:rsidRPr="00AB5BF6">
        <w:rPr>
          <w:i/>
          <w:iCs/>
        </w:rPr>
        <w:t xml:space="preserve"> </w:t>
      </w:r>
      <w:r>
        <w:rPr>
          <w:i/>
          <w:iCs/>
        </w:rPr>
        <w:t>concerné</w:t>
      </w:r>
      <w:r w:rsidR="000A4DC0">
        <w:rPr>
          <w:i/>
          <w:iCs/>
        </w:rPr>
        <w:t>es</w:t>
      </w:r>
      <w:r>
        <w:rPr>
          <w:i/>
          <w:iCs/>
        </w:rPr>
        <w:t xml:space="preserve"> par la situation</w:t>
      </w:r>
      <w:r w:rsidR="000A4DC0">
        <w:rPr>
          <w:i/>
          <w:iCs/>
        </w:rPr>
        <w:t> ? »</w:t>
      </w:r>
    </w:p>
    <w:p w14:paraId="604B2D29" w14:textId="6AE904F9" w:rsidR="00AB5BF6" w:rsidRPr="000A4DC0" w:rsidRDefault="00AB5BF6" w:rsidP="003421C1">
      <w:pPr>
        <w:pStyle w:val="JERDP3"/>
        <w:numPr>
          <w:ilvl w:val="0"/>
          <w:numId w:val="27"/>
        </w:numPr>
        <w:ind w:left="2127" w:hanging="426"/>
        <w:rPr>
          <w:i/>
          <w:iCs/>
        </w:rPr>
      </w:pPr>
      <w:r>
        <w:rPr>
          <w:i/>
          <w:iCs/>
        </w:rPr>
        <w:t xml:space="preserve"> </w:t>
      </w:r>
      <w:r w:rsidR="000A4DC0" w:rsidRPr="0052798E">
        <w:rPr>
          <w:i/>
          <w:iCs/>
        </w:rPr>
        <w:t>« </w:t>
      </w:r>
      <w:r w:rsidR="000A4DC0">
        <w:rPr>
          <w:i/>
          <w:iCs/>
        </w:rPr>
        <w:t>Qu’elle est la première petite chose</w:t>
      </w:r>
      <w:r w:rsidRPr="0052798E">
        <w:rPr>
          <w:i/>
          <w:iCs/>
        </w:rPr>
        <w:t xml:space="preserve"> qu</w:t>
      </w:r>
      <w:r>
        <w:rPr>
          <w:i/>
          <w:iCs/>
        </w:rPr>
        <w:t>e les personne</w:t>
      </w:r>
      <w:r w:rsidR="000A4DC0">
        <w:rPr>
          <w:i/>
          <w:iCs/>
        </w:rPr>
        <w:t>s</w:t>
      </w:r>
      <w:r>
        <w:rPr>
          <w:i/>
          <w:iCs/>
        </w:rPr>
        <w:t xml:space="preserve"> concerné</w:t>
      </w:r>
      <w:r w:rsidR="000A4DC0">
        <w:rPr>
          <w:i/>
          <w:iCs/>
        </w:rPr>
        <w:t>es</w:t>
      </w:r>
      <w:r>
        <w:rPr>
          <w:i/>
          <w:iCs/>
        </w:rPr>
        <w:t xml:space="preserve"> par la situation </w:t>
      </w:r>
      <w:r w:rsidRPr="0052798E">
        <w:rPr>
          <w:i/>
          <w:iCs/>
        </w:rPr>
        <w:t>feront de différent avec vous</w:t>
      </w:r>
      <w:r w:rsidR="000A4DC0">
        <w:rPr>
          <w:i/>
          <w:iCs/>
        </w:rPr>
        <w:t xml:space="preserve"> ? » </w:t>
      </w:r>
    </w:p>
    <w:p w14:paraId="3F106AFE" w14:textId="08E601C8" w:rsidR="00AB5BF6" w:rsidRPr="0052798E" w:rsidRDefault="00AB5BF6" w:rsidP="003421C1">
      <w:pPr>
        <w:pStyle w:val="JERDP3"/>
        <w:numPr>
          <w:ilvl w:val="0"/>
          <w:numId w:val="27"/>
        </w:numPr>
        <w:ind w:left="2127" w:hanging="426"/>
        <w:rPr>
          <w:i/>
          <w:iCs/>
        </w:rPr>
      </w:pPr>
      <w:r w:rsidRPr="0052798E">
        <w:rPr>
          <w:i/>
          <w:iCs/>
        </w:rPr>
        <w:t>« Autre chose ?</w:t>
      </w:r>
      <w:r>
        <w:rPr>
          <w:i/>
          <w:iCs/>
        </w:rPr>
        <w:t> ;</w:t>
      </w:r>
      <w:r w:rsidRPr="0052798E">
        <w:rPr>
          <w:i/>
          <w:iCs/>
        </w:rPr>
        <w:t xml:space="preserve"> </w:t>
      </w:r>
      <w:r w:rsidR="000A4DC0">
        <w:rPr>
          <w:i/>
          <w:iCs/>
        </w:rPr>
        <w:t>Q</w:t>
      </w:r>
      <w:r w:rsidRPr="0052798E">
        <w:rPr>
          <w:i/>
          <w:iCs/>
        </w:rPr>
        <w:t>uoi d’autre ?</w:t>
      </w:r>
      <w:r>
        <w:rPr>
          <w:i/>
          <w:iCs/>
        </w:rPr>
        <w:t> »</w:t>
      </w:r>
    </w:p>
    <w:p w14:paraId="62A6C507" w14:textId="68B3FEE2" w:rsidR="00A8313A" w:rsidRPr="00AB5BF6" w:rsidRDefault="00A8313A" w:rsidP="003421C1">
      <w:pPr>
        <w:pStyle w:val="JERDP4"/>
        <w:numPr>
          <w:ilvl w:val="0"/>
          <w:numId w:val="0"/>
        </w:numPr>
        <w:ind w:left="1701" w:hanging="284"/>
      </w:pPr>
    </w:p>
    <w:p w14:paraId="0CCE072D" w14:textId="16898FE3" w:rsidR="009A4CC9" w:rsidRPr="00B15643" w:rsidRDefault="009164AC" w:rsidP="00502504">
      <w:pPr>
        <w:pStyle w:val="JERDP3"/>
        <w:numPr>
          <w:ilvl w:val="0"/>
          <w:numId w:val="0"/>
        </w:numPr>
        <w:ind w:left="567"/>
      </w:pPr>
      <w:r>
        <w:t>Le lecteur l’a compris : sous un abord simple et minimaliste, l’approche centrée solution est difficile à mettre en œuvre</w:t>
      </w:r>
      <w:r w:rsidR="00502504">
        <w:t>. A</w:t>
      </w:r>
      <w:r>
        <w:t>u-delà du conseil de s’entraîner</w:t>
      </w:r>
      <w:r w:rsidR="00502504">
        <w:t>, l</w:t>
      </w:r>
      <w:r>
        <w:t>’idée qu</w:t>
      </w:r>
      <w:r w:rsidR="00502504">
        <w:t xml:space="preserve">i </w:t>
      </w:r>
      <w:r>
        <w:t>doit présider dans l’esprit de l’intervenant e</w:t>
      </w:r>
      <w:r w:rsidR="00502504">
        <w:t>s</w:t>
      </w:r>
      <w:r>
        <w:t>t de renoncer à</w:t>
      </w:r>
      <w:r w:rsidR="00502504">
        <w:t xml:space="preserve"> </w:t>
      </w:r>
      <w:r>
        <w:t xml:space="preserve">rechercher une cause </w:t>
      </w:r>
      <w:r w:rsidR="00502504">
        <w:t>(et d’en faire prendre conscience au client)</w:t>
      </w:r>
      <w:r>
        <w:t xml:space="preserve"> pour</w:t>
      </w:r>
      <w:r w:rsidR="00502504">
        <w:t>, à l’</w:t>
      </w:r>
      <w:r>
        <w:t>inverse</w:t>
      </w:r>
      <w:r w:rsidR="00502504">
        <w:t>,</w:t>
      </w:r>
      <w:r>
        <w:t xml:space="preserve"> faire confiance</w:t>
      </w:r>
      <w:r w:rsidR="00502504">
        <w:t xml:space="preserve"> à</w:t>
      </w:r>
      <w:r>
        <w:t xml:space="preserve"> son souhait profond de sortir </w:t>
      </w:r>
      <w:r w:rsidR="00502504">
        <w:t xml:space="preserve">de </w:t>
      </w:r>
      <w:r>
        <w:t xml:space="preserve">la situation dans </w:t>
      </w:r>
      <w:r w:rsidR="00502504">
        <w:t>la</w:t>
      </w:r>
      <w:r>
        <w:t>quel</w:t>
      </w:r>
      <w:r w:rsidR="00502504">
        <w:t>le il est</w:t>
      </w:r>
      <w:r>
        <w:t xml:space="preserve">. </w:t>
      </w:r>
    </w:p>
    <w:sectPr w:rsidR="009A4CC9" w:rsidRPr="00B15643" w:rsidSect="00B74A2B">
      <w:headerReference w:type="even" r:id="rId8"/>
      <w:headerReference w:type="default" r:id="rId9"/>
      <w:footerReference w:type="even" r:id="rId10"/>
      <w:footerReference w:type="default" r:id="rId11"/>
      <w:headerReference w:type="first" r:id="rId12"/>
      <w:footerReference w:type="first" r:id="rId13"/>
      <w:pgSz w:w="11906" w:h="16838"/>
      <w:pgMar w:top="2268" w:right="1134" w:bottom="1701" w:left="1134" w:header="0"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1F541" w14:textId="77777777" w:rsidR="003D00C9" w:rsidRDefault="003D00C9" w:rsidP="00843526">
      <w:pPr>
        <w:pBdr>
          <w:top w:val="single" w:sz="4" w:space="1" w:color="auto"/>
        </w:pBdr>
      </w:pPr>
      <w:r>
        <w:separator/>
      </w:r>
    </w:p>
  </w:endnote>
  <w:endnote w:type="continuationSeparator" w:id="0">
    <w:p w14:paraId="0DCF4CD6" w14:textId="77777777" w:rsidR="003D00C9" w:rsidRDefault="003D00C9" w:rsidP="00843526">
      <w:pPr>
        <w:pBdr>
          <w:top w:val="single" w:sz="4" w:space="1"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0000500000000020000"/>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00"/>
    <w:family w:val="roman"/>
    <w:pitch w:val="variable"/>
  </w:font>
  <w:font w:name="Mangal">
    <w:panose1 w:val="02040503050203030202"/>
    <w:charset w:val="01"/>
    <w:family w:val="roman"/>
    <w:pitch w:val="variable"/>
    <w:sig w:usb0="0000A003" w:usb1="00000000" w:usb2="00000000" w:usb3="00000000" w:csb0="00000001" w:csb1="00000000"/>
  </w:font>
  <w:font w:name="MinionPro-Regular">
    <w:altName w:val="Calibri"/>
    <w:panose1 w:val="020B0604020202020204"/>
    <w:charset w:val="4D"/>
    <w:family w:val="auto"/>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9A89" w14:textId="77777777" w:rsidR="00843526" w:rsidRDefault="00843526" w:rsidP="00843526">
    <w:pPr>
      <w:pStyle w:val="Pieddepage"/>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2DD8" w14:textId="25BF8D78" w:rsidR="004E4ABC" w:rsidRDefault="00AA78B7" w:rsidP="0043605A">
    <w:pPr>
      <w:pStyle w:val="Textbody"/>
      <w:spacing w:after="0" w:line="240" w:lineRule="auto"/>
      <w:rPr>
        <w:rFonts w:ascii="Arial" w:hAnsi="Arial" w:cs="Arial"/>
        <w:b/>
        <w:color w:val="000000"/>
        <w:sz w:val="13"/>
        <w:szCs w:val="13"/>
      </w:rPr>
    </w:pPr>
    <w:r>
      <w:rPr>
        <w:rFonts w:ascii="Arial" w:hAnsi="Arial" w:cs="Arial"/>
        <w:b/>
        <w:color w:val="000000"/>
        <w:sz w:val="13"/>
        <w:szCs w:val="13"/>
      </w:rPr>
      <w:t>2</w:t>
    </w:r>
    <w:r w:rsidR="00876F88">
      <w:rPr>
        <w:rFonts w:ascii="Arial" w:hAnsi="Arial" w:cs="Arial"/>
        <w:b/>
        <w:color w:val="000000"/>
        <w:sz w:val="13"/>
        <w:szCs w:val="13"/>
      </w:rPr>
      <w:t>4</w:t>
    </w:r>
    <w:r w:rsidR="009A4CC9">
      <w:rPr>
        <w:rFonts w:ascii="Arial" w:hAnsi="Arial" w:cs="Arial"/>
        <w:b/>
        <w:color w:val="000000"/>
        <w:sz w:val="13"/>
        <w:szCs w:val="13"/>
      </w:rPr>
      <w:t>1</w:t>
    </w:r>
    <w:r w:rsidR="00B14150">
      <w:rPr>
        <w:rFonts w:ascii="Arial" w:hAnsi="Arial" w:cs="Arial"/>
        <w:b/>
        <w:color w:val="000000"/>
        <w:sz w:val="13"/>
        <w:szCs w:val="13"/>
      </w:rPr>
      <w:t>10</w:t>
    </w:r>
    <w:r w:rsidR="003421C1">
      <w:rPr>
        <w:rFonts w:ascii="Arial" w:hAnsi="Arial" w:cs="Arial"/>
        <w:b/>
        <w:color w:val="000000"/>
        <w:sz w:val="13"/>
        <w:szCs w:val="13"/>
      </w:rPr>
      <w:t>9</w:t>
    </w:r>
    <w:r w:rsidR="00B14150">
      <w:rPr>
        <w:rFonts w:ascii="Arial" w:hAnsi="Arial" w:cs="Arial"/>
        <w:b/>
        <w:color w:val="000000"/>
        <w:sz w:val="13"/>
        <w:szCs w:val="13"/>
      </w:rPr>
      <w:t xml:space="preserve"> ARTI. </w:t>
    </w:r>
    <w:r w:rsidR="00D935F8">
      <w:rPr>
        <w:rFonts w:ascii="Arial" w:hAnsi="Arial" w:cs="Arial"/>
        <w:b/>
        <w:color w:val="000000"/>
        <w:sz w:val="13"/>
        <w:szCs w:val="13"/>
      </w:rPr>
      <w:t>L’a</w:t>
    </w:r>
    <w:r w:rsidR="004D7631">
      <w:rPr>
        <w:rFonts w:ascii="Arial" w:hAnsi="Arial" w:cs="Arial"/>
        <w:b/>
        <w:color w:val="000000"/>
        <w:sz w:val="13"/>
        <w:szCs w:val="13"/>
      </w:rPr>
      <w:t>pproche centrée solution</w:t>
    </w:r>
  </w:p>
  <w:p w14:paraId="69AB7C06" w14:textId="4D973D21" w:rsidR="006202AD" w:rsidRPr="0043605A" w:rsidRDefault="004E4ABC" w:rsidP="0043605A">
    <w:pPr>
      <w:pStyle w:val="Textbody"/>
      <w:spacing w:after="0" w:line="240" w:lineRule="auto"/>
      <w:rPr>
        <w:rFonts w:ascii="Arial" w:hAnsi="Arial" w:cs="Arial"/>
        <w:b/>
        <w:color w:val="000000"/>
        <w:sz w:val="13"/>
        <w:szCs w:val="13"/>
      </w:rPr>
    </w:pPr>
    <w:proofErr w:type="gramStart"/>
    <w:r>
      <w:rPr>
        <w:rFonts w:ascii="Arial" w:hAnsi="Arial" w:cs="Arial"/>
        <w:b/>
        <w:color w:val="000000"/>
        <w:sz w:val="13"/>
        <w:szCs w:val="13"/>
      </w:rPr>
      <w:t>au</w:t>
    </w:r>
    <w:proofErr w:type="gramEnd"/>
    <w:r>
      <w:rPr>
        <w:rFonts w:ascii="Arial" w:hAnsi="Arial" w:cs="Arial"/>
        <w:b/>
        <w:color w:val="000000"/>
        <w:sz w:val="13"/>
        <w:szCs w:val="13"/>
      </w:rPr>
      <w:t xml:space="preserve"> service de l</w:t>
    </w:r>
    <w:r w:rsidR="00B14150">
      <w:rPr>
        <w:rFonts w:ascii="Arial" w:hAnsi="Arial" w:cs="Arial"/>
        <w:b/>
        <w:color w:val="000000"/>
        <w:sz w:val="13"/>
        <w:szCs w:val="13"/>
      </w:rPr>
      <w:t xml:space="preserve">a </w:t>
    </w:r>
    <w:r w:rsidR="007A5864">
      <w:rPr>
        <w:rFonts w:ascii="Arial" w:hAnsi="Arial" w:cs="Arial"/>
        <w:b/>
        <w:color w:val="000000"/>
        <w:sz w:val="13"/>
        <w:szCs w:val="13"/>
      </w:rPr>
      <w:t>m</w:t>
    </w:r>
    <w:r w:rsidR="00B14150">
      <w:rPr>
        <w:rFonts w:ascii="Arial" w:hAnsi="Arial" w:cs="Arial"/>
        <w:b/>
        <w:color w:val="000000"/>
        <w:sz w:val="13"/>
        <w:szCs w:val="13"/>
      </w:rPr>
      <w:t>édiation</w:t>
    </w:r>
  </w:p>
  <w:p w14:paraId="7DAD4277" w14:textId="341E4270" w:rsidR="006F1F25" w:rsidRPr="00283F76" w:rsidRDefault="00B00312" w:rsidP="003F6D83">
    <w:pPr>
      <w:widowControl w:val="0"/>
      <w:pBdr>
        <w:top w:val="single" w:sz="4" w:space="1" w:color="auto"/>
      </w:pBdr>
      <w:tabs>
        <w:tab w:val="left" w:pos="9072"/>
      </w:tabs>
      <w:ind w:left="-567"/>
      <w:rPr>
        <w:rFonts w:ascii="Arial" w:hAnsi="Arial" w:cs="Arial"/>
        <w:b/>
        <w:i/>
        <w:sz w:val="18"/>
        <w:lang w:val="fr-FR"/>
      </w:rPr>
    </w:pPr>
    <w:r w:rsidRPr="00B55AA7">
      <w:rPr>
        <w:rFonts w:ascii="Arial" w:hAnsi="Arial" w:cs="Arial"/>
        <w:noProof/>
        <w:sz w:val="12"/>
        <w:lang w:val="fr-BE" w:eastAsia="fr-BE"/>
      </w:rPr>
      <mc:AlternateContent>
        <mc:Choice Requires="wps">
          <w:drawing>
            <wp:anchor distT="0" distB="0" distL="114300" distR="114300" simplePos="0" relativeHeight="251665408" behindDoc="0" locked="0" layoutInCell="1" allowOverlap="1" wp14:anchorId="399D86F2" wp14:editId="6B4ECCBA">
              <wp:simplePos x="0" y="0"/>
              <wp:positionH relativeFrom="column">
                <wp:posOffset>2143426</wp:posOffset>
              </wp:positionH>
              <wp:positionV relativeFrom="paragraph">
                <wp:posOffset>-308443</wp:posOffset>
              </wp:positionV>
              <wp:extent cx="3451225" cy="625642"/>
              <wp:effectExtent l="0" t="0" r="15875" b="22225"/>
              <wp:wrapNone/>
              <wp:docPr id="1" name="Zone de texte 1"/>
              <wp:cNvGraphicFramePr/>
              <a:graphic xmlns:a="http://schemas.openxmlformats.org/drawingml/2006/main">
                <a:graphicData uri="http://schemas.microsoft.com/office/word/2010/wordprocessingShape">
                  <wps:wsp>
                    <wps:cNvSpPr txBox="1"/>
                    <wps:spPr>
                      <a:xfrm>
                        <a:off x="0" y="0"/>
                        <a:ext cx="3451225" cy="625642"/>
                      </a:xfrm>
                      <a:prstGeom prst="rect">
                        <a:avLst/>
                      </a:prstGeom>
                      <a:solidFill>
                        <a:schemeClr val="bg1"/>
                      </a:solidFill>
                      <a:ln w="6350">
                        <a:solidFill>
                          <a:schemeClr val="accent1">
                            <a:lumMod val="75000"/>
                          </a:schemeClr>
                        </a:solidFill>
                      </a:ln>
                    </wps:spPr>
                    <wps:txbx>
                      <w:txbxContent>
                        <w:p w14:paraId="24DBF0E1" w14:textId="77777777" w:rsidR="003F6D83" w:rsidRPr="003F6D83" w:rsidRDefault="003F6D83" w:rsidP="003F6D83">
                          <w:pPr>
                            <w:widowControl w:val="0"/>
                            <w:jc w:val="center"/>
                            <w:rPr>
                              <w:rFonts w:ascii="Arial" w:hAnsi="Arial" w:cs="Arial Unicode MS"/>
                              <w:b/>
                              <w:bCs/>
                              <w:color w:val="2F759E" w:themeColor="accent1" w:themeShade="BF"/>
                              <w:spacing w:val="-5"/>
                              <w:position w:val="8"/>
                              <w:sz w:val="14"/>
                              <w:szCs w:val="18"/>
                              <w:u w:color="C00000"/>
                              <w:lang w:val="es-ES_tradnl"/>
                            </w:rPr>
                          </w:pPr>
                          <w:r w:rsidRPr="003F6D83">
                            <w:rPr>
                              <w:rFonts w:ascii="Arial" w:hAnsi="Arial" w:cs="Arial Unicode MS"/>
                              <w:b/>
                              <w:bCs/>
                              <w:color w:val="2F759E" w:themeColor="accent1" w:themeShade="BF"/>
                              <w:spacing w:val="-5"/>
                              <w:position w:val="8"/>
                              <w:sz w:val="14"/>
                              <w:szCs w:val="18"/>
                              <w:u w:color="C00000"/>
                              <w:lang w:val="es-ES_tradnl"/>
                            </w:rPr>
                            <w:t>CLINIQUE DE LA RELATION</w:t>
                          </w:r>
                        </w:p>
                        <w:p w14:paraId="24B4A7F4" w14:textId="77777777" w:rsidR="003F6D83" w:rsidRPr="00B00312" w:rsidRDefault="003F6D83" w:rsidP="003F6D83">
                          <w:pPr>
                            <w:widowControl w:val="0"/>
                            <w:jc w:val="center"/>
                            <w:rPr>
                              <w:rFonts w:ascii="Arial" w:hAnsi="Arial" w:cs="Arial Unicode MS"/>
                              <w:bCs/>
                              <w:color w:val="2F759E" w:themeColor="accent1" w:themeShade="BF"/>
                              <w:spacing w:val="-5"/>
                              <w:position w:val="8"/>
                              <w:sz w:val="14"/>
                              <w:szCs w:val="18"/>
                              <w:u w:color="C00000"/>
                              <w:lang w:val="es-ES_tradnl"/>
                            </w:rPr>
                          </w:pPr>
                          <w:proofErr w:type="spellStart"/>
                          <w:r w:rsidRPr="00B00312">
                            <w:rPr>
                              <w:rFonts w:ascii="Arial" w:hAnsi="Arial" w:cs="Arial Unicode MS"/>
                              <w:bCs/>
                              <w:color w:val="2F759E" w:themeColor="accent1" w:themeShade="BF"/>
                              <w:spacing w:val="-5"/>
                              <w:position w:val="8"/>
                              <w:sz w:val="14"/>
                              <w:szCs w:val="18"/>
                              <w:u w:color="C00000"/>
                              <w:lang w:val="es-ES_tradnl"/>
                            </w:rPr>
                            <w:t>Approche</w:t>
                          </w:r>
                          <w:proofErr w:type="spellEnd"/>
                          <w:r w:rsidRPr="00B00312">
                            <w:rPr>
                              <w:rFonts w:ascii="Arial" w:hAnsi="Arial" w:cs="Arial Unicode MS"/>
                              <w:bCs/>
                              <w:color w:val="2F759E" w:themeColor="accent1" w:themeShade="BF"/>
                              <w:spacing w:val="-5"/>
                              <w:position w:val="8"/>
                              <w:sz w:val="14"/>
                              <w:szCs w:val="18"/>
                              <w:u w:color="C00000"/>
                              <w:lang w:val="es-ES_tradnl"/>
                            </w:rPr>
                            <w:t xml:space="preserve"> et </w:t>
                          </w:r>
                          <w:proofErr w:type="spellStart"/>
                          <w:r w:rsidRPr="00B00312">
                            <w:rPr>
                              <w:rFonts w:ascii="Arial" w:hAnsi="Arial" w:cs="Arial Unicode MS"/>
                              <w:bCs/>
                              <w:color w:val="2F759E" w:themeColor="accent1" w:themeShade="BF"/>
                              <w:spacing w:val="-5"/>
                              <w:position w:val="8"/>
                              <w:sz w:val="14"/>
                              <w:szCs w:val="18"/>
                              <w:u w:color="C00000"/>
                              <w:lang w:val="es-ES_tradnl"/>
                            </w:rPr>
                            <w:t>intervention</w:t>
                          </w:r>
                          <w:proofErr w:type="spellEnd"/>
                          <w:r w:rsidRPr="00B00312">
                            <w:rPr>
                              <w:rFonts w:ascii="Arial" w:hAnsi="Arial" w:cs="Arial Unicode MS"/>
                              <w:bCs/>
                              <w:color w:val="2F759E" w:themeColor="accent1" w:themeShade="BF"/>
                              <w:spacing w:val="-5"/>
                              <w:position w:val="8"/>
                              <w:sz w:val="14"/>
                              <w:szCs w:val="18"/>
                              <w:u w:color="C00000"/>
                              <w:lang w:val="es-ES_tradnl"/>
                            </w:rPr>
                            <w:t xml:space="preserve"> </w:t>
                          </w:r>
                          <w:proofErr w:type="spellStart"/>
                          <w:r w:rsidRPr="00B00312">
                            <w:rPr>
                              <w:rFonts w:ascii="Arial" w:hAnsi="Arial" w:cs="Arial Unicode MS"/>
                              <w:bCs/>
                              <w:color w:val="2F759E" w:themeColor="accent1" w:themeShade="BF"/>
                              <w:spacing w:val="-5"/>
                              <w:position w:val="8"/>
                              <w:sz w:val="14"/>
                              <w:szCs w:val="18"/>
                              <w:u w:color="C00000"/>
                              <w:lang w:val="es-ES_tradnl"/>
                            </w:rPr>
                            <w:t>systémiques</w:t>
                          </w:r>
                          <w:proofErr w:type="spellEnd"/>
                        </w:p>
                        <w:p w14:paraId="419C08AB" w14:textId="77777777" w:rsidR="003F6D83" w:rsidRPr="008C6109" w:rsidRDefault="003F6D83" w:rsidP="003F6D83">
                          <w:pPr>
                            <w:widowControl w:val="0"/>
                            <w:jc w:val="center"/>
                            <w:rPr>
                              <w:rFonts w:ascii="Arial" w:hAnsi="Arial" w:cs="Arial Unicode MS"/>
                              <w:bCs/>
                              <w:color w:val="2F759E" w:themeColor="accent1" w:themeShade="BF"/>
                              <w:spacing w:val="-5"/>
                              <w:position w:val="8"/>
                              <w:sz w:val="2"/>
                              <w:szCs w:val="18"/>
                              <w:u w:color="C00000"/>
                              <w:lang w:val="es-ES_tradnl"/>
                            </w:rPr>
                          </w:pPr>
                        </w:p>
                        <w:p w14:paraId="1A055779" w14:textId="77777777" w:rsidR="003F6D83" w:rsidRPr="00B00312" w:rsidRDefault="003F6D83" w:rsidP="003F6D83">
                          <w:pPr>
                            <w:widowControl w:val="0"/>
                            <w:jc w:val="center"/>
                            <w:rPr>
                              <w:rFonts w:ascii="Arial" w:eastAsia="Arial" w:hAnsi="Arial" w:cs="Arial"/>
                              <w:bCs/>
                              <w:i/>
                              <w:color w:val="2F759E" w:themeColor="accent1" w:themeShade="BF"/>
                              <w:spacing w:val="-4"/>
                              <w:sz w:val="14"/>
                              <w:szCs w:val="18"/>
                              <w:u w:color="C00000"/>
                              <w:lang w:val="fr-FR"/>
                            </w:rPr>
                          </w:pPr>
                          <w:r w:rsidRPr="00B00312">
                            <w:rPr>
                              <w:rFonts w:ascii="Arial" w:hAnsi="Arial" w:cs="Arial Unicode MS"/>
                              <w:bCs/>
                              <w:i/>
                              <w:color w:val="2F759E" w:themeColor="accent1" w:themeShade="BF"/>
                              <w:spacing w:val="-4"/>
                              <w:sz w:val="14"/>
                              <w:szCs w:val="18"/>
                              <w:u w:color="C00000"/>
                              <w:lang w:val="fr-FR"/>
                            </w:rPr>
                            <w:t>Dialogue social</w:t>
                          </w:r>
                          <w:r w:rsidRPr="00B00312">
                            <w:rPr>
                              <w:rFonts w:ascii="Arial" w:eastAsia="Arial" w:hAnsi="Arial" w:cs="Arial"/>
                              <w:bCs/>
                              <w:i/>
                              <w:color w:val="2F759E" w:themeColor="accent1" w:themeShade="BF"/>
                              <w:spacing w:val="-4"/>
                              <w:sz w:val="14"/>
                              <w:szCs w:val="18"/>
                              <w:u w:color="C00000"/>
                              <w:lang w:val="fr-FR"/>
                            </w:rPr>
                            <w:t xml:space="preserve"> / Risques psychosociaux / Diagnostic du changement </w:t>
                          </w:r>
                        </w:p>
                        <w:p w14:paraId="59F97E25" w14:textId="77777777" w:rsidR="003F6D83" w:rsidRPr="00B00312" w:rsidRDefault="003F6D83" w:rsidP="003F6D83">
                          <w:pPr>
                            <w:widowControl w:val="0"/>
                            <w:jc w:val="center"/>
                            <w:rPr>
                              <w:rFonts w:ascii="Arial" w:hAnsi="Arial" w:cs="Arial Unicode MS"/>
                              <w:bCs/>
                              <w:i/>
                              <w:caps/>
                              <w:color w:val="2F759E" w:themeColor="accent1" w:themeShade="BF"/>
                              <w:spacing w:val="-2"/>
                              <w:sz w:val="14"/>
                              <w:szCs w:val="18"/>
                              <w:u w:color="C00000"/>
                              <w:lang w:val="fr-FR"/>
                            </w:rPr>
                          </w:pPr>
                          <w:r w:rsidRPr="00B00312">
                            <w:rPr>
                              <w:rFonts w:ascii="Arial" w:hAnsi="Arial" w:cs="Arial Unicode MS"/>
                              <w:bCs/>
                              <w:i/>
                              <w:color w:val="2F759E" w:themeColor="accent1" w:themeShade="BF"/>
                              <w:spacing w:val="-4"/>
                              <w:sz w:val="14"/>
                              <w:szCs w:val="18"/>
                              <w:u w:color="C00000"/>
                              <w:lang w:val="fr-FR"/>
                            </w:rPr>
                            <w:t>Médiations</w:t>
                          </w:r>
                          <w:r w:rsidRPr="00B00312">
                            <w:rPr>
                              <w:rFonts w:ascii="Arial" w:eastAsia="Arial" w:hAnsi="Arial" w:cs="Arial"/>
                              <w:bCs/>
                              <w:i/>
                              <w:color w:val="2F759E" w:themeColor="accent1" w:themeShade="BF"/>
                              <w:spacing w:val="-4"/>
                              <w:sz w:val="14"/>
                              <w:szCs w:val="18"/>
                              <w:u w:color="C00000"/>
                              <w:lang w:val="fr-FR"/>
                            </w:rPr>
                            <w:t xml:space="preserve"> / </w:t>
                          </w:r>
                          <w:r w:rsidRPr="00B00312">
                            <w:rPr>
                              <w:rFonts w:ascii="Arial" w:hAnsi="Arial" w:cs="Arial Unicode MS"/>
                              <w:bCs/>
                              <w:i/>
                              <w:color w:val="2F759E" w:themeColor="accent1" w:themeShade="BF"/>
                              <w:spacing w:val="-4"/>
                              <w:sz w:val="14"/>
                              <w:szCs w:val="18"/>
                              <w:u w:color="C00000"/>
                              <w:lang w:val="de-DE"/>
                            </w:rPr>
                            <w:t>Coachings</w:t>
                          </w:r>
                          <w:r w:rsidRPr="00B00312">
                            <w:rPr>
                              <w:rFonts w:ascii="Arial" w:eastAsia="Arial" w:hAnsi="Arial" w:cs="Arial"/>
                              <w:bCs/>
                              <w:i/>
                              <w:color w:val="2F759E" w:themeColor="accent1" w:themeShade="BF"/>
                              <w:spacing w:val="-4"/>
                              <w:sz w:val="14"/>
                              <w:szCs w:val="18"/>
                              <w:u w:color="C00000"/>
                              <w:lang w:val="fr-FR"/>
                            </w:rPr>
                            <w:t xml:space="preserve"> / </w:t>
                          </w:r>
                          <w:r w:rsidRPr="00B00312">
                            <w:rPr>
                              <w:rFonts w:ascii="Arial" w:hAnsi="Arial" w:cs="Arial Unicode MS"/>
                              <w:bCs/>
                              <w:i/>
                              <w:color w:val="2F759E" w:themeColor="accent1" w:themeShade="BF"/>
                              <w:spacing w:val="-2"/>
                              <w:sz w:val="14"/>
                              <w:szCs w:val="18"/>
                              <w:u w:color="C00000"/>
                              <w:lang w:val="fr-FR"/>
                            </w:rPr>
                            <w:t>Formations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9D86F2" id="_x0000_t202" coordsize="21600,21600" o:spt="202" path="m,l,21600r21600,l21600,xe">
              <v:stroke joinstyle="miter"/>
              <v:path gradientshapeok="t" o:connecttype="rect"/>
            </v:shapetype>
            <v:shape id="Zone de texte 1" o:spid="_x0000_s1026" type="#_x0000_t202" style="position:absolute;left:0;text-align:left;margin-left:168.75pt;margin-top:-24.3pt;width:271.75pt;height:4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5RRSgIAAKQEAAAOAAAAZHJzL2Uyb0RvYy54bWysVE1v2zAMvQ/YfxB0X/zRJO2MOEWWIsOA&#13;&#10;rC2QDj0rshwbkEVNUmJnv36U7Hy022nYRaFE+pF8fMzsvmskOQhja1A5TUYxJUJxKGq1y+mPl9Wn&#13;&#10;O0qsY6pgEpTI6VFYej//+GHW6kykUIEshCEIomzW6pxWzuksiiyvRMPsCLRQ6CzBNMzh1eyiwrAW&#13;&#10;0RsZpXE8jVowhTbAhbX4+tA76Tzgl6Xg7qksrXBE5hRrc+E04dz6M5rPWLYzTFc1H8pg/1BFw2qF&#13;&#10;Sc9QD8wxsjf1H1BNzQ1YKN2IQxNBWdZchB6wmyR+182mYlqEXpAcq8802f8Hyx8PG/1siOu+QIcD&#13;&#10;9IS02mYWH30/XWka/4uVEvQjhcczbaJzhOPjzXiSpOmEEo6+aTqZjlMPE12+1sa6rwIa4o2cGhxL&#13;&#10;YIsd1tb1oacQn8yCrItVLWW4eCmIpTTkwHCI212oEcHfRElFWkx+M4kD8BtfENMFgXEulEtCnNw3&#13;&#10;36HokW8ncRwE4bFPSUMbV2jokwofLxx5y3XbbiBuC8UR+TTQS81qvqqx6TWz7pkZ1BZSiPvinvAo&#13;&#10;JWDRMFiUVGB+/e3dx+PI0UtJi1rNqf25Z0ZQIr8pFMPnZDz24g6X8eQ2xYu59myvPWrfLAGZTHAz&#13;&#10;NQ+mj3fyZJYGmldcq4XPii6mOObOqTuZS9dvEK4lF4tFCEI5a+bWaqO5h/aT8yN96V6Z0cPcHSrm&#13;&#10;EU6qZtm78fex/ksFi72Dsg7a8AT3rA684yqEsQxr63ft+h6iLn8u898AAAD//wMAUEsDBBQABgAI&#13;&#10;AAAAIQBx49wL5gAAAA8BAAAPAAAAZHJzL2Rvd25yZXYueG1sTI/BTsMwEETvSPyDtUjcWqc0tGka&#13;&#10;pyqgInEBkfIBbrwkKfE6jd00/D3LCS4rrXZmdl62GW0rBux940jBbBqBQCqdaahS8LHfTRIQPmgy&#13;&#10;unWECr7Rwya/vsp0atyF3nEoQiU4hHyqFdQhdKmUvqzRaj91HRLfPl1vdeC1r6Tp9YXDbSvvomgh&#13;&#10;rW6IP9S6w8cay6/ibBWMy9PLcNrHu1La7fFYOPn8+vCm1O3N+LTmsV2DCDiGPwf8MnB/yLnYwZ3J&#13;&#10;eNEqmM+X9yxVMImTBQhWJMmMEQ8K4tUKZJ7J/xz5DwAAAP//AwBQSwECLQAUAAYACAAAACEAtoM4&#13;&#10;kv4AAADhAQAAEwAAAAAAAAAAAAAAAAAAAAAAW0NvbnRlbnRfVHlwZXNdLnhtbFBLAQItABQABgAI&#13;&#10;AAAAIQA4/SH/1gAAAJQBAAALAAAAAAAAAAAAAAAAAC8BAABfcmVscy8ucmVsc1BLAQItABQABgAI&#13;&#10;AAAAIQCLC5RRSgIAAKQEAAAOAAAAAAAAAAAAAAAAAC4CAABkcnMvZTJvRG9jLnhtbFBLAQItABQA&#13;&#10;BgAIAAAAIQBx49wL5gAAAA8BAAAPAAAAAAAAAAAAAAAAAKQEAABkcnMvZG93bnJldi54bWxQSwUG&#13;&#10;AAAAAAQABADzAAAAtwUAAAAA&#13;&#10;" fillcolor="white [3212]" strokecolor="#2f759e [2404]" strokeweight=".5pt">
              <v:textbox>
                <w:txbxContent>
                  <w:p w14:paraId="24DBF0E1" w14:textId="77777777" w:rsidR="003F6D83" w:rsidRPr="003F6D83" w:rsidRDefault="003F6D83" w:rsidP="003F6D83">
                    <w:pPr>
                      <w:widowControl w:val="0"/>
                      <w:jc w:val="center"/>
                      <w:rPr>
                        <w:rFonts w:ascii="Arial" w:hAnsi="Arial" w:cs="Arial Unicode MS"/>
                        <w:b/>
                        <w:bCs/>
                        <w:color w:val="2F759E" w:themeColor="accent1" w:themeShade="BF"/>
                        <w:spacing w:val="-5"/>
                        <w:position w:val="8"/>
                        <w:sz w:val="14"/>
                        <w:szCs w:val="18"/>
                        <w:u w:color="C00000"/>
                        <w:lang w:val="es-ES_tradnl"/>
                      </w:rPr>
                    </w:pPr>
                    <w:r w:rsidRPr="003F6D83">
                      <w:rPr>
                        <w:rFonts w:ascii="Arial" w:hAnsi="Arial" w:cs="Arial Unicode MS"/>
                        <w:b/>
                        <w:bCs/>
                        <w:color w:val="2F759E" w:themeColor="accent1" w:themeShade="BF"/>
                        <w:spacing w:val="-5"/>
                        <w:position w:val="8"/>
                        <w:sz w:val="14"/>
                        <w:szCs w:val="18"/>
                        <w:u w:color="C00000"/>
                        <w:lang w:val="es-ES_tradnl"/>
                      </w:rPr>
                      <w:t>CLINIQUE DE LA RELATION</w:t>
                    </w:r>
                  </w:p>
                  <w:p w14:paraId="24B4A7F4" w14:textId="77777777" w:rsidR="003F6D83" w:rsidRPr="00B00312" w:rsidRDefault="003F6D83" w:rsidP="003F6D83">
                    <w:pPr>
                      <w:widowControl w:val="0"/>
                      <w:jc w:val="center"/>
                      <w:rPr>
                        <w:rFonts w:ascii="Arial" w:hAnsi="Arial" w:cs="Arial Unicode MS"/>
                        <w:bCs/>
                        <w:color w:val="2F759E" w:themeColor="accent1" w:themeShade="BF"/>
                        <w:spacing w:val="-5"/>
                        <w:position w:val="8"/>
                        <w:sz w:val="14"/>
                        <w:szCs w:val="18"/>
                        <w:u w:color="C00000"/>
                        <w:lang w:val="es-ES_tradnl"/>
                      </w:rPr>
                    </w:pPr>
                    <w:proofErr w:type="spellStart"/>
                    <w:r w:rsidRPr="00B00312">
                      <w:rPr>
                        <w:rFonts w:ascii="Arial" w:hAnsi="Arial" w:cs="Arial Unicode MS"/>
                        <w:bCs/>
                        <w:color w:val="2F759E" w:themeColor="accent1" w:themeShade="BF"/>
                        <w:spacing w:val="-5"/>
                        <w:position w:val="8"/>
                        <w:sz w:val="14"/>
                        <w:szCs w:val="18"/>
                        <w:u w:color="C00000"/>
                        <w:lang w:val="es-ES_tradnl"/>
                      </w:rPr>
                      <w:t>Approche</w:t>
                    </w:r>
                    <w:proofErr w:type="spellEnd"/>
                    <w:r w:rsidRPr="00B00312">
                      <w:rPr>
                        <w:rFonts w:ascii="Arial" w:hAnsi="Arial" w:cs="Arial Unicode MS"/>
                        <w:bCs/>
                        <w:color w:val="2F759E" w:themeColor="accent1" w:themeShade="BF"/>
                        <w:spacing w:val="-5"/>
                        <w:position w:val="8"/>
                        <w:sz w:val="14"/>
                        <w:szCs w:val="18"/>
                        <w:u w:color="C00000"/>
                        <w:lang w:val="es-ES_tradnl"/>
                      </w:rPr>
                      <w:t xml:space="preserve"> et </w:t>
                    </w:r>
                    <w:proofErr w:type="spellStart"/>
                    <w:r w:rsidRPr="00B00312">
                      <w:rPr>
                        <w:rFonts w:ascii="Arial" w:hAnsi="Arial" w:cs="Arial Unicode MS"/>
                        <w:bCs/>
                        <w:color w:val="2F759E" w:themeColor="accent1" w:themeShade="BF"/>
                        <w:spacing w:val="-5"/>
                        <w:position w:val="8"/>
                        <w:sz w:val="14"/>
                        <w:szCs w:val="18"/>
                        <w:u w:color="C00000"/>
                        <w:lang w:val="es-ES_tradnl"/>
                      </w:rPr>
                      <w:t>intervention</w:t>
                    </w:r>
                    <w:proofErr w:type="spellEnd"/>
                    <w:r w:rsidRPr="00B00312">
                      <w:rPr>
                        <w:rFonts w:ascii="Arial" w:hAnsi="Arial" w:cs="Arial Unicode MS"/>
                        <w:bCs/>
                        <w:color w:val="2F759E" w:themeColor="accent1" w:themeShade="BF"/>
                        <w:spacing w:val="-5"/>
                        <w:position w:val="8"/>
                        <w:sz w:val="14"/>
                        <w:szCs w:val="18"/>
                        <w:u w:color="C00000"/>
                        <w:lang w:val="es-ES_tradnl"/>
                      </w:rPr>
                      <w:t xml:space="preserve"> </w:t>
                    </w:r>
                    <w:proofErr w:type="spellStart"/>
                    <w:r w:rsidRPr="00B00312">
                      <w:rPr>
                        <w:rFonts w:ascii="Arial" w:hAnsi="Arial" w:cs="Arial Unicode MS"/>
                        <w:bCs/>
                        <w:color w:val="2F759E" w:themeColor="accent1" w:themeShade="BF"/>
                        <w:spacing w:val="-5"/>
                        <w:position w:val="8"/>
                        <w:sz w:val="14"/>
                        <w:szCs w:val="18"/>
                        <w:u w:color="C00000"/>
                        <w:lang w:val="es-ES_tradnl"/>
                      </w:rPr>
                      <w:t>systémiques</w:t>
                    </w:r>
                    <w:proofErr w:type="spellEnd"/>
                  </w:p>
                  <w:p w14:paraId="419C08AB" w14:textId="77777777" w:rsidR="003F6D83" w:rsidRPr="008C6109" w:rsidRDefault="003F6D83" w:rsidP="003F6D83">
                    <w:pPr>
                      <w:widowControl w:val="0"/>
                      <w:jc w:val="center"/>
                      <w:rPr>
                        <w:rFonts w:ascii="Arial" w:hAnsi="Arial" w:cs="Arial Unicode MS"/>
                        <w:bCs/>
                        <w:color w:val="2F759E" w:themeColor="accent1" w:themeShade="BF"/>
                        <w:spacing w:val="-5"/>
                        <w:position w:val="8"/>
                        <w:sz w:val="2"/>
                        <w:szCs w:val="18"/>
                        <w:u w:color="C00000"/>
                        <w:lang w:val="es-ES_tradnl"/>
                      </w:rPr>
                    </w:pPr>
                  </w:p>
                  <w:p w14:paraId="1A055779" w14:textId="77777777" w:rsidR="003F6D83" w:rsidRPr="00B00312" w:rsidRDefault="003F6D83" w:rsidP="003F6D83">
                    <w:pPr>
                      <w:widowControl w:val="0"/>
                      <w:jc w:val="center"/>
                      <w:rPr>
                        <w:rFonts w:ascii="Arial" w:eastAsia="Arial" w:hAnsi="Arial" w:cs="Arial"/>
                        <w:bCs/>
                        <w:i/>
                        <w:color w:val="2F759E" w:themeColor="accent1" w:themeShade="BF"/>
                        <w:spacing w:val="-4"/>
                        <w:sz w:val="14"/>
                        <w:szCs w:val="18"/>
                        <w:u w:color="C00000"/>
                        <w:lang w:val="fr-FR"/>
                      </w:rPr>
                    </w:pPr>
                    <w:r w:rsidRPr="00B00312">
                      <w:rPr>
                        <w:rFonts w:ascii="Arial" w:hAnsi="Arial" w:cs="Arial Unicode MS"/>
                        <w:bCs/>
                        <w:i/>
                        <w:color w:val="2F759E" w:themeColor="accent1" w:themeShade="BF"/>
                        <w:spacing w:val="-4"/>
                        <w:sz w:val="14"/>
                        <w:szCs w:val="18"/>
                        <w:u w:color="C00000"/>
                        <w:lang w:val="fr-FR"/>
                      </w:rPr>
                      <w:t>Dialogue social</w:t>
                    </w:r>
                    <w:r w:rsidRPr="00B00312">
                      <w:rPr>
                        <w:rFonts w:ascii="Arial" w:eastAsia="Arial" w:hAnsi="Arial" w:cs="Arial"/>
                        <w:bCs/>
                        <w:i/>
                        <w:color w:val="2F759E" w:themeColor="accent1" w:themeShade="BF"/>
                        <w:spacing w:val="-4"/>
                        <w:sz w:val="14"/>
                        <w:szCs w:val="18"/>
                        <w:u w:color="C00000"/>
                        <w:lang w:val="fr-FR"/>
                      </w:rPr>
                      <w:t xml:space="preserve"> / Risques psychosociaux / Diagnostic du changement </w:t>
                    </w:r>
                  </w:p>
                  <w:p w14:paraId="59F97E25" w14:textId="77777777" w:rsidR="003F6D83" w:rsidRPr="00B00312" w:rsidRDefault="003F6D83" w:rsidP="003F6D83">
                    <w:pPr>
                      <w:widowControl w:val="0"/>
                      <w:jc w:val="center"/>
                      <w:rPr>
                        <w:rFonts w:ascii="Arial" w:hAnsi="Arial" w:cs="Arial Unicode MS"/>
                        <w:bCs/>
                        <w:i/>
                        <w:caps/>
                        <w:color w:val="2F759E" w:themeColor="accent1" w:themeShade="BF"/>
                        <w:spacing w:val="-2"/>
                        <w:sz w:val="14"/>
                        <w:szCs w:val="18"/>
                        <w:u w:color="C00000"/>
                        <w:lang w:val="fr-FR"/>
                      </w:rPr>
                    </w:pPr>
                    <w:r w:rsidRPr="00B00312">
                      <w:rPr>
                        <w:rFonts w:ascii="Arial" w:hAnsi="Arial" w:cs="Arial Unicode MS"/>
                        <w:bCs/>
                        <w:i/>
                        <w:color w:val="2F759E" w:themeColor="accent1" w:themeShade="BF"/>
                        <w:spacing w:val="-4"/>
                        <w:sz w:val="14"/>
                        <w:szCs w:val="18"/>
                        <w:u w:color="C00000"/>
                        <w:lang w:val="fr-FR"/>
                      </w:rPr>
                      <w:t>Médiations</w:t>
                    </w:r>
                    <w:r w:rsidRPr="00B00312">
                      <w:rPr>
                        <w:rFonts w:ascii="Arial" w:eastAsia="Arial" w:hAnsi="Arial" w:cs="Arial"/>
                        <w:bCs/>
                        <w:i/>
                        <w:color w:val="2F759E" w:themeColor="accent1" w:themeShade="BF"/>
                        <w:spacing w:val="-4"/>
                        <w:sz w:val="14"/>
                        <w:szCs w:val="18"/>
                        <w:u w:color="C00000"/>
                        <w:lang w:val="fr-FR"/>
                      </w:rPr>
                      <w:t xml:space="preserve"> / </w:t>
                    </w:r>
                    <w:r w:rsidRPr="00B00312">
                      <w:rPr>
                        <w:rFonts w:ascii="Arial" w:hAnsi="Arial" w:cs="Arial Unicode MS"/>
                        <w:bCs/>
                        <w:i/>
                        <w:color w:val="2F759E" w:themeColor="accent1" w:themeShade="BF"/>
                        <w:spacing w:val="-4"/>
                        <w:sz w:val="14"/>
                        <w:szCs w:val="18"/>
                        <w:u w:color="C00000"/>
                        <w:lang w:val="de-DE"/>
                      </w:rPr>
                      <w:t>Coachings</w:t>
                    </w:r>
                    <w:r w:rsidRPr="00B00312">
                      <w:rPr>
                        <w:rFonts w:ascii="Arial" w:eastAsia="Arial" w:hAnsi="Arial" w:cs="Arial"/>
                        <w:bCs/>
                        <w:i/>
                        <w:color w:val="2F759E" w:themeColor="accent1" w:themeShade="BF"/>
                        <w:spacing w:val="-4"/>
                        <w:sz w:val="14"/>
                        <w:szCs w:val="18"/>
                        <w:u w:color="C00000"/>
                        <w:lang w:val="fr-FR"/>
                      </w:rPr>
                      <w:t xml:space="preserve"> / </w:t>
                    </w:r>
                    <w:r w:rsidRPr="00B00312">
                      <w:rPr>
                        <w:rFonts w:ascii="Arial" w:hAnsi="Arial" w:cs="Arial Unicode MS"/>
                        <w:bCs/>
                        <w:i/>
                        <w:color w:val="2F759E" w:themeColor="accent1" w:themeShade="BF"/>
                        <w:spacing w:val="-2"/>
                        <w:sz w:val="14"/>
                        <w:szCs w:val="18"/>
                        <w:u w:color="C00000"/>
                        <w:lang w:val="fr-FR"/>
                      </w:rPr>
                      <w:t>Formations</w:t>
                    </w:r>
                  </w:p>
                </w:txbxContent>
              </v:textbox>
            </v:shape>
          </w:pict>
        </mc:Fallback>
      </mc:AlternateContent>
    </w:r>
    <w:r w:rsidRPr="00B55AA7">
      <w:rPr>
        <w:rFonts w:ascii="Arial" w:hAnsi="Arial" w:cs="Arial"/>
        <w:noProof/>
        <w:sz w:val="2"/>
        <w:lang w:val="fr-BE" w:eastAsia="fr-BE"/>
      </w:rPr>
      <mc:AlternateContent>
        <mc:Choice Requires="wps">
          <w:drawing>
            <wp:anchor distT="45720" distB="45720" distL="114300" distR="114300" simplePos="0" relativeHeight="251667456" behindDoc="0" locked="0" layoutInCell="1" allowOverlap="1" wp14:anchorId="4910DB1B" wp14:editId="26B26510">
              <wp:simplePos x="0" y="0"/>
              <wp:positionH relativeFrom="column">
                <wp:posOffset>-460141</wp:posOffset>
              </wp:positionH>
              <wp:positionV relativeFrom="paragraph">
                <wp:posOffset>152835</wp:posOffset>
              </wp:positionV>
              <wp:extent cx="164592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404620"/>
                      </a:xfrm>
                      <a:prstGeom prst="rect">
                        <a:avLst/>
                      </a:prstGeom>
                      <a:noFill/>
                      <a:ln w="9525">
                        <a:noFill/>
                        <a:miter lim="800000"/>
                        <a:headEnd/>
                        <a:tailEnd/>
                      </a:ln>
                    </wps:spPr>
                    <wps:txbx>
                      <w:txbxContent>
                        <w:p w14:paraId="04D67905" w14:textId="77777777" w:rsidR="00B00312" w:rsidRPr="00B00312" w:rsidRDefault="00B00312" w:rsidP="00B00312">
                          <w:pPr>
                            <w:pBdr>
                              <w:top w:val="none" w:sz="0" w:space="0" w:color="auto"/>
                              <w:left w:val="none" w:sz="0" w:space="0" w:color="auto"/>
                              <w:bottom w:val="none" w:sz="0" w:space="0" w:color="auto"/>
                              <w:right w:val="none" w:sz="0" w:space="0" w:color="auto"/>
                              <w:between w:val="none" w:sz="0" w:space="0" w:color="auto"/>
                              <w:bar w:val="none" w:sz="0" w:color="auto"/>
                            </w:pBdr>
                            <w:rPr>
                              <w:sz w:val="14"/>
                            </w:rPr>
                          </w:pPr>
                          <w:r w:rsidRPr="00B00312">
                            <w:rPr>
                              <w:bCs/>
                              <w:sz w:val="14"/>
                            </w:rPr>
                            <w:t>©</w:t>
                          </w:r>
                          <w:proofErr w:type="spellStart"/>
                          <w:r w:rsidRPr="00B00312">
                            <w:rPr>
                              <w:bCs/>
                              <w:sz w:val="14"/>
                            </w:rPr>
                            <w:t>robioudupont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10DB1B" id="Zone de texte 2" o:spid="_x0000_s1027" type="#_x0000_t202" style="position:absolute;left:0;text-align:left;margin-left:-36.25pt;margin-top:12.05pt;width:129.6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XaC+QEAANUDAAAOAAAAZHJzL2Uyb0RvYy54bWysU9uO2yAQfa/Uf0C8N7YjJ91YcVbb3aaq&#13;&#10;tL1I234AxjhGBYYCiZ1+fQfszUbtW1U/IMYDZ+acOWxvR63ISTgvwdS0WOSUCMOhleZQ0+/f9m9u&#13;&#10;KPGBmZYpMKKmZ+Hp7e71q+1gK7GEHlQrHEEQ46vB1rQPwVZZ5nkvNPMLsMJgsgOnWcDQHbLWsQHR&#13;&#10;tcqWeb7OBnCtdcCF9/j3YUrSXcLvOsHDl67zIhBVU+wtpNWltYlrttuy6uCY7SWf22D/0IVm0mDR&#13;&#10;C9QDC4wcnfwLSkvuwEMXFhx0Bl0nuUgckE2R/8HmqWdWJC4ojrcXmfz/g+WfT0/2qyNhfAcjDjCR&#13;&#10;8PYR+A9PDNz3zBzEnXMw9IK1WLiIkmWD9dV8NUrtKx9BmuETtDhkdgyQgMbO6agK8iSIjgM4X0QX&#13;&#10;YyA8llyXq80SUxxzRZmXawxiDVY9X7fOhw8CNImbmjqcaoJnp0cfpqPPR2I1A3upVJqsMmSo6Wa1&#13;&#10;XKULVxktAxpPSV3Tmzx+kxUiy/emTZcDk2raYy/KzLQj04lzGJuRyHbWJKrQQHtGHRxMPsN3gZse&#13;&#10;3C9KBvRYTf3PI3OCEvXRoJaboiyjKVNQrt5GFdx1prnOMMMRqqaBkml7H5KRI2Vv71DzvUxqvHQy&#13;&#10;t4zeSXrOPo/mvI7TqZfXuPsNAAD//wMAUEsDBBQABgAIAAAAIQAtsyuM4gAAAA8BAAAPAAAAZHJz&#13;&#10;L2Rvd25yZXYueG1sTE9NT8MwDL0j8R8iI3Hb0hW2Tl3TaYJtHIFRcc4a01Y0TpRkXfn3pCe4WLLf&#13;&#10;8/sotqPu2YDOd4YELOYJMKTaqI4aAdXHYbYG5oMkJXtDKOAHPWzL25tC5spc6R2HU2hYFCGfSwFt&#13;&#10;CDbn3NctaunnxiJF7Ms4LUNcXcOVk9cornueJsmKa9lRdGilxacW6+/TRQuwwR6zF/f6ttsfhqT6&#13;&#10;PFZp1+yFuL8bnzdx7DbAAo7h7wOmDjE/lDHY2VxIedYLmGXpMlIFpI8LYBNhvcqAnafD8gF4WfD/&#13;&#10;PcpfAAAA//8DAFBLAQItABQABgAIAAAAIQC2gziS/gAAAOEBAAATAAAAAAAAAAAAAAAAAAAAAABb&#13;&#10;Q29udGVudF9UeXBlc10ueG1sUEsBAi0AFAAGAAgAAAAhADj9If/WAAAAlAEAAAsAAAAAAAAAAAAA&#13;&#10;AAAALwEAAF9yZWxzLy5yZWxzUEsBAi0AFAAGAAgAAAAhAPlBdoL5AQAA1QMAAA4AAAAAAAAAAAAA&#13;&#10;AAAALgIAAGRycy9lMm9Eb2MueG1sUEsBAi0AFAAGAAgAAAAhAC2zK4ziAAAADwEAAA8AAAAAAAAA&#13;&#10;AAAAAAAAUwQAAGRycy9kb3ducmV2LnhtbFBLBQYAAAAABAAEAPMAAABiBQAAAAA=&#13;&#10;" filled="f" stroked="f">
              <v:textbox style="mso-fit-shape-to-text:t">
                <w:txbxContent>
                  <w:p w14:paraId="04D67905" w14:textId="77777777" w:rsidR="00B00312" w:rsidRPr="00B00312" w:rsidRDefault="00B00312" w:rsidP="00B00312">
                    <w:pPr>
                      <w:pBdr>
                        <w:top w:val="none" w:sz="0" w:space="0" w:color="auto"/>
                        <w:left w:val="none" w:sz="0" w:space="0" w:color="auto"/>
                        <w:bottom w:val="none" w:sz="0" w:space="0" w:color="auto"/>
                        <w:right w:val="none" w:sz="0" w:space="0" w:color="auto"/>
                        <w:between w:val="none" w:sz="0" w:space="0" w:color="auto"/>
                        <w:bar w:val="none" w:sz="0" w:color="auto"/>
                      </w:pBdr>
                      <w:rPr>
                        <w:sz w:val="14"/>
                      </w:rPr>
                    </w:pPr>
                    <w:r w:rsidRPr="00B00312">
                      <w:rPr>
                        <w:bCs/>
                        <w:sz w:val="14"/>
                      </w:rPr>
                      <w:t>©</w:t>
                    </w:r>
                    <w:proofErr w:type="spellStart"/>
                    <w:r w:rsidRPr="00B00312">
                      <w:rPr>
                        <w:bCs/>
                        <w:sz w:val="14"/>
                      </w:rPr>
                      <w:t>robioudupont</w:t>
                    </w:r>
                    <w:proofErr w:type="spellEnd"/>
                  </w:p>
                </w:txbxContent>
              </v:textbox>
            </v:shape>
          </w:pict>
        </mc:Fallback>
      </mc:AlternateContent>
    </w:r>
    <w:r w:rsidR="00242F85">
      <w:rPr>
        <w:rFonts w:ascii="Arial" w:hAnsi="Arial" w:cs="Arial"/>
        <w:b/>
        <w:i/>
        <w:sz w:val="20"/>
        <w:lang w:val="fr-FR"/>
      </w:rPr>
      <w:tab/>
    </w:r>
    <w:r w:rsidR="00843526" w:rsidRPr="00283F76">
      <w:rPr>
        <w:rFonts w:ascii="Arial" w:hAnsi="Arial" w:cs="Arial"/>
        <w:b/>
        <w:i/>
        <w:sz w:val="18"/>
        <w:lang w:val="fr-FR"/>
      </w:rPr>
      <w:fldChar w:fldCharType="begin"/>
    </w:r>
    <w:r w:rsidR="00843526" w:rsidRPr="00283F76">
      <w:rPr>
        <w:rFonts w:ascii="Arial" w:hAnsi="Arial" w:cs="Arial"/>
        <w:b/>
        <w:i/>
        <w:sz w:val="18"/>
        <w:lang w:val="fr-FR"/>
      </w:rPr>
      <w:instrText xml:space="preserve"> PAGE  \* Arabic  \* MERGEFORMAT </w:instrText>
    </w:r>
    <w:r w:rsidR="00843526" w:rsidRPr="00283F76">
      <w:rPr>
        <w:rFonts w:ascii="Arial" w:hAnsi="Arial" w:cs="Arial"/>
        <w:b/>
        <w:i/>
        <w:sz w:val="18"/>
        <w:lang w:val="fr-FR"/>
      </w:rPr>
      <w:fldChar w:fldCharType="separate"/>
    </w:r>
    <w:r w:rsidR="00385FFE">
      <w:rPr>
        <w:rFonts w:ascii="Arial" w:hAnsi="Arial" w:cs="Arial"/>
        <w:b/>
        <w:i/>
        <w:noProof/>
        <w:sz w:val="18"/>
        <w:lang w:val="fr-FR"/>
      </w:rPr>
      <w:t>3</w:t>
    </w:r>
    <w:r w:rsidR="00843526" w:rsidRPr="00283F76">
      <w:rPr>
        <w:rFonts w:ascii="Arial" w:hAnsi="Arial" w:cs="Arial"/>
        <w:b/>
        <w:i/>
        <w:sz w:val="18"/>
        <w:lang w:val="fr-FR"/>
      </w:rPr>
      <w:fldChar w:fldCharType="end"/>
    </w:r>
    <w:r w:rsidR="00843526" w:rsidRPr="00283F76">
      <w:rPr>
        <w:rFonts w:ascii="Arial" w:hAnsi="Arial" w:cs="Arial"/>
        <w:b/>
        <w:i/>
        <w:sz w:val="18"/>
        <w:lang w:val="fr-FR"/>
      </w:rPr>
      <w:t xml:space="preserve"> / </w:t>
    </w:r>
    <w:r w:rsidR="00843526" w:rsidRPr="00283F76">
      <w:rPr>
        <w:rFonts w:ascii="Arial" w:hAnsi="Arial" w:cs="Arial"/>
        <w:b/>
        <w:i/>
        <w:sz w:val="18"/>
        <w:lang w:val="fr-FR"/>
      </w:rPr>
      <w:fldChar w:fldCharType="begin"/>
    </w:r>
    <w:r w:rsidR="00843526" w:rsidRPr="00283F76">
      <w:rPr>
        <w:rFonts w:ascii="Arial" w:hAnsi="Arial" w:cs="Arial"/>
        <w:b/>
        <w:i/>
        <w:sz w:val="18"/>
        <w:lang w:val="fr-FR"/>
      </w:rPr>
      <w:instrText xml:space="preserve"> NUMPAGES  \* Arabic  \* MERGEFORMAT </w:instrText>
    </w:r>
    <w:r w:rsidR="00843526" w:rsidRPr="00283F76">
      <w:rPr>
        <w:rFonts w:ascii="Arial" w:hAnsi="Arial" w:cs="Arial"/>
        <w:b/>
        <w:i/>
        <w:sz w:val="18"/>
        <w:lang w:val="fr-FR"/>
      </w:rPr>
      <w:fldChar w:fldCharType="separate"/>
    </w:r>
    <w:r w:rsidR="00385FFE">
      <w:rPr>
        <w:rFonts w:ascii="Arial" w:hAnsi="Arial" w:cs="Arial"/>
        <w:b/>
        <w:i/>
        <w:noProof/>
        <w:sz w:val="18"/>
        <w:lang w:val="fr-FR"/>
      </w:rPr>
      <w:t>8</w:t>
    </w:r>
    <w:r w:rsidR="00843526" w:rsidRPr="00283F76">
      <w:rPr>
        <w:rFonts w:ascii="Arial" w:hAnsi="Arial" w:cs="Arial"/>
        <w:b/>
        <w:i/>
        <w:sz w:val="18"/>
        <w:lang w:val="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519F1" w14:textId="77777777" w:rsidR="00843526" w:rsidRDefault="00843526" w:rsidP="00843526">
    <w:pPr>
      <w:pStyle w:val="Pieddepage"/>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D2AEA" w14:textId="77777777" w:rsidR="003D00C9" w:rsidRDefault="003D00C9" w:rsidP="00843526">
      <w:pPr>
        <w:pBdr>
          <w:top w:val="single" w:sz="4" w:space="1" w:color="auto"/>
        </w:pBdr>
      </w:pPr>
      <w:r>
        <w:separator/>
      </w:r>
    </w:p>
  </w:footnote>
  <w:footnote w:type="continuationSeparator" w:id="0">
    <w:p w14:paraId="1C62845D" w14:textId="77777777" w:rsidR="003D00C9" w:rsidRDefault="003D00C9" w:rsidP="00843526">
      <w:pPr>
        <w:pBdr>
          <w:top w:val="single" w:sz="4" w:space="1" w:color="auto"/>
        </w:pBdr>
      </w:pPr>
      <w:r>
        <w:continuationSeparator/>
      </w:r>
    </w:p>
  </w:footnote>
  <w:footnote w:id="1">
    <w:p w14:paraId="0E590191" w14:textId="3BEFA288" w:rsidR="00CD23E3" w:rsidRPr="00CD23E3" w:rsidRDefault="00CD23E3">
      <w:pPr>
        <w:pStyle w:val="Notedebasdepage"/>
        <w:rPr>
          <w:rFonts w:hint="eastAsia"/>
          <w:lang w:val="fr-BE"/>
        </w:rPr>
      </w:pPr>
      <w:r>
        <w:rPr>
          <w:rStyle w:val="Appelnotedebasdep"/>
          <w:rFonts w:hint="eastAsia"/>
        </w:rPr>
        <w:footnoteRef/>
      </w:r>
      <w:r>
        <w:rPr>
          <w:rFonts w:hint="eastAsia"/>
        </w:rPr>
        <w:t xml:space="preserve"> T</w:t>
      </w:r>
      <w:r>
        <w:t>erme minéralogique : extraction minutieuse de l’or dans des puits ou carr</w:t>
      </w:r>
      <w:r w:rsidR="007A5864">
        <w:t>i</w:t>
      </w:r>
      <w:r>
        <w:t>ères à ciel ouvert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6031" w14:textId="77777777" w:rsidR="00843526" w:rsidRDefault="00843526" w:rsidP="00843526">
    <w:pPr>
      <w:pStyle w:val="En-tte"/>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89CF" w14:textId="77777777" w:rsidR="004610B2" w:rsidRDefault="004610B2" w:rsidP="00843526">
    <w:pPr>
      <w:pStyle w:val="En-tte"/>
      <w:pBdr>
        <w:top w:val="single" w:sz="4" w:space="1" w:color="auto"/>
      </w:pBdr>
    </w:pPr>
    <w:r>
      <w:rPr>
        <w:noProof/>
        <w:lang w:val="fr-BE" w:eastAsia="fr-BE"/>
      </w:rPr>
      <w:drawing>
        <wp:anchor distT="0" distB="0" distL="114300" distR="114300" simplePos="0" relativeHeight="251663360" behindDoc="0" locked="0" layoutInCell="1" allowOverlap="1" wp14:anchorId="55AFA019" wp14:editId="4D9DCBBA">
          <wp:simplePos x="0" y="0"/>
          <wp:positionH relativeFrom="column">
            <wp:posOffset>-397645</wp:posOffset>
          </wp:positionH>
          <wp:positionV relativeFrom="paragraph">
            <wp:posOffset>269506</wp:posOffset>
          </wp:positionV>
          <wp:extent cx="1443117" cy="967339"/>
          <wp:effectExtent l="0" t="0" r="508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611" cy="97169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C1D3E" w14:textId="77777777" w:rsidR="00843526" w:rsidRDefault="00843526" w:rsidP="00843526">
    <w:pPr>
      <w:pStyle w:val="En-tte"/>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701F5"/>
    <w:multiLevelType w:val="multilevel"/>
    <w:tmpl w:val="473AE26E"/>
    <w:lvl w:ilvl="0">
      <w:start w:val="5"/>
      <w:numFmt w:val="decimal"/>
      <w:lvlText w:val="%1"/>
      <w:lvlJc w:val="left"/>
      <w:pPr>
        <w:ind w:left="2837" w:hanging="332"/>
      </w:pPr>
      <w:rPr>
        <w:rFonts w:hint="default"/>
        <w:lang w:val="fr-FR" w:eastAsia="fr-FR" w:bidi="fr-FR"/>
      </w:rPr>
    </w:lvl>
    <w:lvl w:ilvl="1">
      <w:numFmt w:val="decimal"/>
      <w:lvlText w:val="%1.%2"/>
      <w:lvlJc w:val="left"/>
      <w:pPr>
        <w:ind w:left="2837" w:hanging="332"/>
      </w:pPr>
      <w:rPr>
        <w:rFonts w:ascii="Arial" w:eastAsia="Arial" w:hAnsi="Arial" w:cs="Arial" w:hint="default"/>
        <w:b/>
        <w:spacing w:val="-1"/>
        <w:w w:val="99"/>
        <w:sz w:val="20"/>
        <w:szCs w:val="20"/>
        <w:u w:val="single"/>
        <w:lang w:val="fr-FR" w:eastAsia="fr-FR" w:bidi="fr-FR"/>
      </w:rPr>
    </w:lvl>
    <w:lvl w:ilvl="2">
      <w:numFmt w:val="bullet"/>
      <w:lvlText w:val="•"/>
      <w:lvlJc w:val="left"/>
      <w:pPr>
        <w:ind w:left="4417" w:hanging="332"/>
      </w:pPr>
      <w:rPr>
        <w:rFonts w:hint="default"/>
        <w:lang w:val="fr-FR" w:eastAsia="fr-FR" w:bidi="fr-FR"/>
      </w:rPr>
    </w:lvl>
    <w:lvl w:ilvl="3">
      <w:numFmt w:val="bullet"/>
      <w:lvlText w:val="•"/>
      <w:lvlJc w:val="left"/>
      <w:pPr>
        <w:ind w:left="5205" w:hanging="332"/>
      </w:pPr>
      <w:rPr>
        <w:rFonts w:hint="default"/>
        <w:lang w:val="fr-FR" w:eastAsia="fr-FR" w:bidi="fr-FR"/>
      </w:rPr>
    </w:lvl>
    <w:lvl w:ilvl="4">
      <w:numFmt w:val="bullet"/>
      <w:lvlText w:val="•"/>
      <w:lvlJc w:val="left"/>
      <w:pPr>
        <w:ind w:left="5994" w:hanging="332"/>
      </w:pPr>
      <w:rPr>
        <w:rFonts w:hint="default"/>
        <w:lang w:val="fr-FR" w:eastAsia="fr-FR" w:bidi="fr-FR"/>
      </w:rPr>
    </w:lvl>
    <w:lvl w:ilvl="5">
      <w:numFmt w:val="bullet"/>
      <w:lvlText w:val="•"/>
      <w:lvlJc w:val="left"/>
      <w:pPr>
        <w:ind w:left="6783" w:hanging="332"/>
      </w:pPr>
      <w:rPr>
        <w:rFonts w:hint="default"/>
        <w:lang w:val="fr-FR" w:eastAsia="fr-FR" w:bidi="fr-FR"/>
      </w:rPr>
    </w:lvl>
    <w:lvl w:ilvl="6">
      <w:numFmt w:val="bullet"/>
      <w:lvlText w:val="•"/>
      <w:lvlJc w:val="left"/>
      <w:pPr>
        <w:ind w:left="7571" w:hanging="332"/>
      </w:pPr>
      <w:rPr>
        <w:rFonts w:hint="default"/>
        <w:lang w:val="fr-FR" w:eastAsia="fr-FR" w:bidi="fr-FR"/>
      </w:rPr>
    </w:lvl>
    <w:lvl w:ilvl="7">
      <w:numFmt w:val="bullet"/>
      <w:lvlText w:val="•"/>
      <w:lvlJc w:val="left"/>
      <w:pPr>
        <w:ind w:left="8360" w:hanging="332"/>
      </w:pPr>
      <w:rPr>
        <w:rFonts w:hint="default"/>
        <w:lang w:val="fr-FR" w:eastAsia="fr-FR" w:bidi="fr-FR"/>
      </w:rPr>
    </w:lvl>
    <w:lvl w:ilvl="8">
      <w:numFmt w:val="bullet"/>
      <w:lvlText w:val="•"/>
      <w:lvlJc w:val="left"/>
      <w:pPr>
        <w:ind w:left="9149" w:hanging="332"/>
      </w:pPr>
      <w:rPr>
        <w:rFonts w:hint="default"/>
        <w:lang w:val="fr-FR" w:eastAsia="fr-FR" w:bidi="fr-FR"/>
      </w:rPr>
    </w:lvl>
  </w:abstractNum>
  <w:abstractNum w:abstractNumId="1" w15:restartNumberingAfterBreak="0">
    <w:nsid w:val="0B2775A4"/>
    <w:multiLevelType w:val="hybridMultilevel"/>
    <w:tmpl w:val="37983392"/>
    <w:lvl w:ilvl="0" w:tplc="D3EED1CC">
      <w:start w:val="1"/>
      <w:numFmt w:val="bullet"/>
      <w:pStyle w:val="JERDP3"/>
      <w:lvlText w:val=""/>
      <w:lvlJc w:val="left"/>
      <w:pPr>
        <w:ind w:left="1353" w:hanging="360"/>
      </w:pPr>
      <w:rPr>
        <w:rFonts w:ascii="Symbol" w:hAnsi="Symbol" w:hint="default"/>
        <w:sz w:val="24"/>
        <w:szCs w:val="20"/>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15:restartNumberingAfterBreak="0">
    <w:nsid w:val="10442A98"/>
    <w:multiLevelType w:val="hybridMultilevel"/>
    <w:tmpl w:val="79C049A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186759F7"/>
    <w:multiLevelType w:val="hybridMultilevel"/>
    <w:tmpl w:val="76CE51A0"/>
    <w:lvl w:ilvl="0" w:tplc="9D5C58F0">
      <w:start w:val="1"/>
      <w:numFmt w:val="bullet"/>
      <w:pStyle w:val="JERDP1"/>
      <w:lvlText w:val=""/>
      <w:lvlJc w:val="left"/>
      <w:pPr>
        <w:ind w:left="360" w:hanging="360"/>
      </w:pPr>
      <w:rPr>
        <w:rFonts w:ascii="Wingdings" w:hAnsi="Wingdings" w:hint="default"/>
        <w:b w:val="0"/>
        <w:bCs w:val="0"/>
        <w:i w:val="0"/>
        <w:iCs w:val="0"/>
        <w:caps w:val="0"/>
        <w:smallCaps w:val="0"/>
        <w:strike w:val="0"/>
        <w:dstrike w:val="0"/>
        <w:outline w:val="0"/>
        <w:emboss w:val="0"/>
        <w:imprint w:val="0"/>
        <w:color w:val="000000"/>
        <w:spacing w:val="0"/>
        <w:w w:val="100"/>
        <w:kern w:val="0"/>
        <w:position w:val="0"/>
        <w:sz w:val="24"/>
        <w:szCs w:val="32"/>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DB45AC"/>
    <w:multiLevelType w:val="hybridMultilevel"/>
    <w:tmpl w:val="55784D00"/>
    <w:lvl w:ilvl="0" w:tplc="57E2EFD2">
      <w:start w:val="1"/>
      <w:numFmt w:val="bullet"/>
      <w:lvlText w:val="•"/>
      <w:lvlJc w:val="left"/>
      <w:pPr>
        <w:tabs>
          <w:tab w:val="left" w:pos="1416"/>
          <w:tab w:val="left" w:pos="2124"/>
          <w:tab w:val="left" w:pos="2832"/>
          <w:tab w:val="left" w:pos="3540"/>
        </w:tabs>
        <w:ind w:left="771" w:hanging="20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14F7C4">
      <w:start w:val="1"/>
      <w:numFmt w:val="bullet"/>
      <w:lvlText w:val="o"/>
      <w:lvlJc w:val="left"/>
      <w:pPr>
        <w:tabs>
          <w:tab w:val="left" w:pos="708"/>
          <w:tab w:val="left" w:pos="2124"/>
          <w:tab w:val="left" w:pos="2832"/>
          <w:tab w:val="left" w:pos="3540"/>
        </w:tabs>
        <w:ind w:left="149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36B3E2">
      <w:start w:val="1"/>
      <w:numFmt w:val="bullet"/>
      <w:lvlText w:val="▪"/>
      <w:lvlJc w:val="left"/>
      <w:pPr>
        <w:tabs>
          <w:tab w:val="left" w:pos="708"/>
          <w:tab w:val="left" w:pos="1416"/>
          <w:tab w:val="left" w:pos="2832"/>
          <w:tab w:val="left" w:pos="3540"/>
        </w:tabs>
        <w:ind w:left="221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10AA52">
      <w:start w:val="1"/>
      <w:numFmt w:val="bullet"/>
      <w:lvlText w:val="•"/>
      <w:lvlJc w:val="left"/>
      <w:pPr>
        <w:tabs>
          <w:tab w:val="left" w:pos="708"/>
          <w:tab w:val="left" w:pos="1416"/>
          <w:tab w:val="left" w:pos="2124"/>
          <w:tab w:val="left" w:pos="3540"/>
        </w:tabs>
        <w:ind w:left="2931" w:hanging="20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5AC6428">
      <w:start w:val="1"/>
      <w:numFmt w:val="bullet"/>
      <w:lvlText w:val="o"/>
      <w:lvlJc w:val="left"/>
      <w:pPr>
        <w:tabs>
          <w:tab w:val="left" w:pos="708"/>
          <w:tab w:val="left" w:pos="1416"/>
          <w:tab w:val="left" w:pos="2124"/>
          <w:tab w:val="left" w:pos="2832"/>
        </w:tabs>
        <w:ind w:left="365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7F4E312">
      <w:start w:val="1"/>
      <w:numFmt w:val="bullet"/>
      <w:lvlText w:val="▪"/>
      <w:lvlJc w:val="left"/>
      <w:pPr>
        <w:tabs>
          <w:tab w:val="left" w:pos="708"/>
          <w:tab w:val="left" w:pos="1416"/>
          <w:tab w:val="left" w:pos="2124"/>
          <w:tab w:val="left" w:pos="2832"/>
          <w:tab w:val="left" w:pos="3540"/>
        </w:tabs>
        <w:ind w:left="437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A44F3E">
      <w:start w:val="1"/>
      <w:numFmt w:val="bullet"/>
      <w:lvlText w:val="•"/>
      <w:lvlJc w:val="left"/>
      <w:pPr>
        <w:tabs>
          <w:tab w:val="left" w:pos="708"/>
          <w:tab w:val="left" w:pos="1416"/>
          <w:tab w:val="left" w:pos="2124"/>
          <w:tab w:val="left" w:pos="2832"/>
          <w:tab w:val="left" w:pos="3540"/>
        </w:tabs>
        <w:ind w:left="5091" w:hanging="20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0EF1C4">
      <w:start w:val="1"/>
      <w:numFmt w:val="bullet"/>
      <w:lvlText w:val="o"/>
      <w:lvlJc w:val="left"/>
      <w:pPr>
        <w:tabs>
          <w:tab w:val="left" w:pos="708"/>
          <w:tab w:val="left" w:pos="1416"/>
          <w:tab w:val="left" w:pos="2124"/>
          <w:tab w:val="left" w:pos="2832"/>
          <w:tab w:val="left" w:pos="3540"/>
        </w:tabs>
        <w:ind w:left="581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AE7868">
      <w:start w:val="1"/>
      <w:numFmt w:val="bullet"/>
      <w:lvlText w:val="▪"/>
      <w:lvlJc w:val="left"/>
      <w:pPr>
        <w:tabs>
          <w:tab w:val="left" w:pos="708"/>
          <w:tab w:val="left" w:pos="1416"/>
          <w:tab w:val="left" w:pos="2124"/>
          <w:tab w:val="left" w:pos="2832"/>
          <w:tab w:val="left" w:pos="3540"/>
        </w:tabs>
        <w:ind w:left="653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8E1199E"/>
    <w:multiLevelType w:val="multilevel"/>
    <w:tmpl w:val="0466372A"/>
    <w:lvl w:ilvl="0">
      <w:start w:val="2"/>
      <w:numFmt w:val="decimal"/>
      <w:lvlText w:val="%1"/>
      <w:lvlJc w:val="left"/>
      <w:pPr>
        <w:ind w:left="3168" w:hanging="332"/>
      </w:pPr>
      <w:rPr>
        <w:rFonts w:hint="default"/>
        <w:lang w:val="fr-FR" w:eastAsia="fr-FR" w:bidi="fr-FR"/>
      </w:rPr>
    </w:lvl>
    <w:lvl w:ilvl="1">
      <w:start w:val="1"/>
      <w:numFmt w:val="decimal"/>
      <w:lvlText w:val="%1.%2"/>
      <w:lvlJc w:val="left"/>
      <w:pPr>
        <w:ind w:left="2837" w:hanging="332"/>
      </w:pPr>
      <w:rPr>
        <w:rFonts w:ascii="Arial" w:eastAsia="Arial" w:hAnsi="Arial" w:cs="Arial" w:hint="default"/>
        <w:b/>
        <w:spacing w:val="-1"/>
        <w:w w:val="99"/>
        <w:sz w:val="20"/>
        <w:szCs w:val="20"/>
        <w:u w:val="single"/>
        <w:lang w:val="fr-FR" w:eastAsia="fr-FR" w:bidi="fr-FR"/>
      </w:rPr>
    </w:lvl>
    <w:lvl w:ilvl="2">
      <w:numFmt w:val="bullet"/>
      <w:lvlText w:val="•"/>
      <w:lvlJc w:val="left"/>
      <w:pPr>
        <w:ind w:left="4000" w:hanging="332"/>
      </w:pPr>
      <w:rPr>
        <w:rFonts w:hint="default"/>
        <w:lang w:val="fr-FR" w:eastAsia="fr-FR" w:bidi="fr-FR"/>
      </w:rPr>
    </w:lvl>
    <w:lvl w:ilvl="3">
      <w:numFmt w:val="bullet"/>
      <w:lvlText w:val="•"/>
      <w:lvlJc w:val="left"/>
      <w:pPr>
        <w:ind w:left="4841" w:hanging="332"/>
      </w:pPr>
      <w:rPr>
        <w:rFonts w:hint="default"/>
        <w:lang w:val="fr-FR" w:eastAsia="fr-FR" w:bidi="fr-FR"/>
      </w:rPr>
    </w:lvl>
    <w:lvl w:ilvl="4">
      <w:numFmt w:val="bullet"/>
      <w:lvlText w:val="•"/>
      <w:lvlJc w:val="left"/>
      <w:pPr>
        <w:ind w:left="5682" w:hanging="332"/>
      </w:pPr>
      <w:rPr>
        <w:rFonts w:hint="default"/>
        <w:lang w:val="fr-FR" w:eastAsia="fr-FR" w:bidi="fr-FR"/>
      </w:rPr>
    </w:lvl>
    <w:lvl w:ilvl="5">
      <w:numFmt w:val="bullet"/>
      <w:lvlText w:val="•"/>
      <w:lvlJc w:val="left"/>
      <w:pPr>
        <w:ind w:left="6522" w:hanging="332"/>
      </w:pPr>
      <w:rPr>
        <w:rFonts w:hint="default"/>
        <w:lang w:val="fr-FR" w:eastAsia="fr-FR" w:bidi="fr-FR"/>
      </w:rPr>
    </w:lvl>
    <w:lvl w:ilvl="6">
      <w:numFmt w:val="bullet"/>
      <w:lvlText w:val="•"/>
      <w:lvlJc w:val="left"/>
      <w:pPr>
        <w:ind w:left="7363" w:hanging="332"/>
      </w:pPr>
      <w:rPr>
        <w:rFonts w:hint="default"/>
        <w:lang w:val="fr-FR" w:eastAsia="fr-FR" w:bidi="fr-FR"/>
      </w:rPr>
    </w:lvl>
    <w:lvl w:ilvl="7">
      <w:numFmt w:val="bullet"/>
      <w:lvlText w:val="•"/>
      <w:lvlJc w:val="left"/>
      <w:pPr>
        <w:ind w:left="8204" w:hanging="332"/>
      </w:pPr>
      <w:rPr>
        <w:rFonts w:hint="default"/>
        <w:lang w:val="fr-FR" w:eastAsia="fr-FR" w:bidi="fr-FR"/>
      </w:rPr>
    </w:lvl>
    <w:lvl w:ilvl="8">
      <w:numFmt w:val="bullet"/>
      <w:lvlText w:val="•"/>
      <w:lvlJc w:val="left"/>
      <w:pPr>
        <w:ind w:left="9044" w:hanging="332"/>
      </w:pPr>
      <w:rPr>
        <w:rFonts w:hint="default"/>
        <w:lang w:val="fr-FR" w:eastAsia="fr-FR" w:bidi="fr-FR"/>
      </w:rPr>
    </w:lvl>
  </w:abstractNum>
  <w:abstractNum w:abstractNumId="6" w15:restartNumberingAfterBreak="0">
    <w:nsid w:val="18E53D88"/>
    <w:multiLevelType w:val="hybridMultilevel"/>
    <w:tmpl w:val="A0A09A54"/>
    <w:lvl w:ilvl="0" w:tplc="57E2EFD2">
      <w:start w:val="1"/>
      <w:numFmt w:val="bullet"/>
      <w:lvlText w:val="•"/>
      <w:lvlJc w:val="left"/>
      <w:pPr>
        <w:ind w:left="20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2793" w:hanging="360"/>
      </w:pPr>
      <w:rPr>
        <w:rFonts w:ascii="Courier New" w:hAnsi="Courier New" w:cs="Courier New" w:hint="default"/>
      </w:rPr>
    </w:lvl>
    <w:lvl w:ilvl="2" w:tplc="040C0005" w:tentative="1">
      <w:start w:val="1"/>
      <w:numFmt w:val="bullet"/>
      <w:lvlText w:val=""/>
      <w:lvlJc w:val="left"/>
      <w:pPr>
        <w:ind w:left="3513" w:hanging="360"/>
      </w:pPr>
      <w:rPr>
        <w:rFonts w:ascii="Wingdings" w:hAnsi="Wingdings" w:hint="default"/>
      </w:rPr>
    </w:lvl>
    <w:lvl w:ilvl="3" w:tplc="040C0001" w:tentative="1">
      <w:start w:val="1"/>
      <w:numFmt w:val="bullet"/>
      <w:lvlText w:val=""/>
      <w:lvlJc w:val="left"/>
      <w:pPr>
        <w:ind w:left="4233" w:hanging="360"/>
      </w:pPr>
      <w:rPr>
        <w:rFonts w:ascii="Symbol" w:hAnsi="Symbol" w:hint="default"/>
      </w:rPr>
    </w:lvl>
    <w:lvl w:ilvl="4" w:tplc="040C0003" w:tentative="1">
      <w:start w:val="1"/>
      <w:numFmt w:val="bullet"/>
      <w:lvlText w:val="o"/>
      <w:lvlJc w:val="left"/>
      <w:pPr>
        <w:ind w:left="4953" w:hanging="360"/>
      </w:pPr>
      <w:rPr>
        <w:rFonts w:ascii="Courier New" w:hAnsi="Courier New" w:cs="Courier New" w:hint="default"/>
      </w:rPr>
    </w:lvl>
    <w:lvl w:ilvl="5" w:tplc="040C0005" w:tentative="1">
      <w:start w:val="1"/>
      <w:numFmt w:val="bullet"/>
      <w:lvlText w:val=""/>
      <w:lvlJc w:val="left"/>
      <w:pPr>
        <w:ind w:left="5673" w:hanging="360"/>
      </w:pPr>
      <w:rPr>
        <w:rFonts w:ascii="Wingdings" w:hAnsi="Wingdings" w:hint="default"/>
      </w:rPr>
    </w:lvl>
    <w:lvl w:ilvl="6" w:tplc="040C0001" w:tentative="1">
      <w:start w:val="1"/>
      <w:numFmt w:val="bullet"/>
      <w:lvlText w:val=""/>
      <w:lvlJc w:val="left"/>
      <w:pPr>
        <w:ind w:left="6393" w:hanging="360"/>
      </w:pPr>
      <w:rPr>
        <w:rFonts w:ascii="Symbol" w:hAnsi="Symbol" w:hint="default"/>
      </w:rPr>
    </w:lvl>
    <w:lvl w:ilvl="7" w:tplc="040C0003" w:tentative="1">
      <w:start w:val="1"/>
      <w:numFmt w:val="bullet"/>
      <w:lvlText w:val="o"/>
      <w:lvlJc w:val="left"/>
      <w:pPr>
        <w:ind w:left="7113" w:hanging="360"/>
      </w:pPr>
      <w:rPr>
        <w:rFonts w:ascii="Courier New" w:hAnsi="Courier New" w:cs="Courier New" w:hint="default"/>
      </w:rPr>
    </w:lvl>
    <w:lvl w:ilvl="8" w:tplc="040C0005" w:tentative="1">
      <w:start w:val="1"/>
      <w:numFmt w:val="bullet"/>
      <w:lvlText w:val=""/>
      <w:lvlJc w:val="left"/>
      <w:pPr>
        <w:ind w:left="7833" w:hanging="360"/>
      </w:pPr>
      <w:rPr>
        <w:rFonts w:ascii="Wingdings" w:hAnsi="Wingdings" w:hint="default"/>
      </w:rPr>
    </w:lvl>
  </w:abstractNum>
  <w:abstractNum w:abstractNumId="7" w15:restartNumberingAfterBreak="0">
    <w:nsid w:val="1B931EDC"/>
    <w:multiLevelType w:val="multilevel"/>
    <w:tmpl w:val="51C0B202"/>
    <w:lvl w:ilvl="0">
      <w:start w:val="4"/>
      <w:numFmt w:val="decimal"/>
      <w:lvlText w:val="%1"/>
      <w:lvlJc w:val="left"/>
      <w:pPr>
        <w:ind w:left="2837" w:hanging="363"/>
      </w:pPr>
      <w:rPr>
        <w:rFonts w:hint="default"/>
        <w:lang w:val="fr-FR" w:eastAsia="fr-FR" w:bidi="fr-FR"/>
      </w:rPr>
    </w:lvl>
    <w:lvl w:ilvl="1">
      <w:start w:val="3"/>
      <w:numFmt w:val="decimal"/>
      <w:lvlText w:val="%1.%2"/>
      <w:lvlJc w:val="left"/>
      <w:pPr>
        <w:ind w:left="2837" w:hanging="363"/>
      </w:pPr>
      <w:rPr>
        <w:rFonts w:ascii="Arial" w:eastAsia="Arial" w:hAnsi="Arial" w:cs="Arial" w:hint="default"/>
        <w:b/>
        <w:spacing w:val="-1"/>
        <w:w w:val="99"/>
        <w:sz w:val="20"/>
        <w:szCs w:val="20"/>
        <w:u w:val="single"/>
        <w:lang w:val="fr-FR" w:eastAsia="fr-FR" w:bidi="fr-FR"/>
      </w:rPr>
    </w:lvl>
    <w:lvl w:ilvl="2">
      <w:numFmt w:val="bullet"/>
      <w:lvlText w:val="•"/>
      <w:lvlJc w:val="left"/>
      <w:pPr>
        <w:ind w:left="4417" w:hanging="363"/>
      </w:pPr>
      <w:rPr>
        <w:rFonts w:hint="default"/>
        <w:lang w:val="fr-FR" w:eastAsia="fr-FR" w:bidi="fr-FR"/>
      </w:rPr>
    </w:lvl>
    <w:lvl w:ilvl="3">
      <w:numFmt w:val="bullet"/>
      <w:lvlText w:val="•"/>
      <w:lvlJc w:val="left"/>
      <w:pPr>
        <w:ind w:left="5205" w:hanging="363"/>
      </w:pPr>
      <w:rPr>
        <w:rFonts w:hint="default"/>
        <w:lang w:val="fr-FR" w:eastAsia="fr-FR" w:bidi="fr-FR"/>
      </w:rPr>
    </w:lvl>
    <w:lvl w:ilvl="4">
      <w:numFmt w:val="bullet"/>
      <w:lvlText w:val="•"/>
      <w:lvlJc w:val="left"/>
      <w:pPr>
        <w:ind w:left="5994" w:hanging="363"/>
      </w:pPr>
      <w:rPr>
        <w:rFonts w:hint="default"/>
        <w:lang w:val="fr-FR" w:eastAsia="fr-FR" w:bidi="fr-FR"/>
      </w:rPr>
    </w:lvl>
    <w:lvl w:ilvl="5">
      <w:numFmt w:val="bullet"/>
      <w:lvlText w:val="•"/>
      <w:lvlJc w:val="left"/>
      <w:pPr>
        <w:ind w:left="6783" w:hanging="363"/>
      </w:pPr>
      <w:rPr>
        <w:rFonts w:hint="default"/>
        <w:lang w:val="fr-FR" w:eastAsia="fr-FR" w:bidi="fr-FR"/>
      </w:rPr>
    </w:lvl>
    <w:lvl w:ilvl="6">
      <w:numFmt w:val="bullet"/>
      <w:lvlText w:val="•"/>
      <w:lvlJc w:val="left"/>
      <w:pPr>
        <w:ind w:left="7571" w:hanging="363"/>
      </w:pPr>
      <w:rPr>
        <w:rFonts w:hint="default"/>
        <w:lang w:val="fr-FR" w:eastAsia="fr-FR" w:bidi="fr-FR"/>
      </w:rPr>
    </w:lvl>
    <w:lvl w:ilvl="7">
      <w:numFmt w:val="bullet"/>
      <w:lvlText w:val="•"/>
      <w:lvlJc w:val="left"/>
      <w:pPr>
        <w:ind w:left="8360" w:hanging="363"/>
      </w:pPr>
      <w:rPr>
        <w:rFonts w:hint="default"/>
        <w:lang w:val="fr-FR" w:eastAsia="fr-FR" w:bidi="fr-FR"/>
      </w:rPr>
    </w:lvl>
    <w:lvl w:ilvl="8">
      <w:numFmt w:val="bullet"/>
      <w:lvlText w:val="•"/>
      <w:lvlJc w:val="left"/>
      <w:pPr>
        <w:ind w:left="9149" w:hanging="363"/>
      </w:pPr>
      <w:rPr>
        <w:rFonts w:hint="default"/>
        <w:lang w:val="fr-FR" w:eastAsia="fr-FR" w:bidi="fr-FR"/>
      </w:rPr>
    </w:lvl>
  </w:abstractNum>
  <w:abstractNum w:abstractNumId="8" w15:restartNumberingAfterBreak="0">
    <w:nsid w:val="22DE6835"/>
    <w:multiLevelType w:val="hybridMultilevel"/>
    <w:tmpl w:val="25048A88"/>
    <w:lvl w:ilvl="0" w:tplc="297264B0">
      <w:start w:val="3"/>
      <w:numFmt w:val="decimal"/>
      <w:lvlText w:val="%1)"/>
      <w:lvlJc w:val="left"/>
      <w:pPr>
        <w:ind w:left="927" w:hanging="360"/>
      </w:pPr>
      <w:rPr>
        <w:rFonts w:hint="default"/>
        <w:u w:val="single"/>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235D5A7D"/>
    <w:multiLevelType w:val="hybridMultilevel"/>
    <w:tmpl w:val="4BAEE144"/>
    <w:lvl w:ilvl="0" w:tplc="7C1A665E">
      <w:numFmt w:val="bullet"/>
      <w:lvlText w:val="-"/>
      <w:lvlJc w:val="left"/>
      <w:pPr>
        <w:ind w:left="3120" w:hanging="339"/>
      </w:pPr>
      <w:rPr>
        <w:rFonts w:ascii="Arial" w:eastAsia="Arial" w:hAnsi="Arial" w:cs="Arial" w:hint="default"/>
        <w:w w:val="99"/>
        <w:sz w:val="20"/>
        <w:szCs w:val="20"/>
        <w:lang w:val="fr-FR" w:eastAsia="fr-FR" w:bidi="fr-FR"/>
      </w:rPr>
    </w:lvl>
    <w:lvl w:ilvl="1" w:tplc="80ACCAD8">
      <w:numFmt w:val="bullet"/>
      <w:lvlText w:val="•"/>
      <w:lvlJc w:val="left"/>
      <w:pPr>
        <w:ind w:left="3880" w:hanging="339"/>
      </w:pPr>
      <w:rPr>
        <w:rFonts w:hint="default"/>
        <w:lang w:val="fr-FR" w:eastAsia="fr-FR" w:bidi="fr-FR"/>
      </w:rPr>
    </w:lvl>
    <w:lvl w:ilvl="2" w:tplc="45C608FA">
      <w:numFmt w:val="bullet"/>
      <w:lvlText w:val="•"/>
      <w:lvlJc w:val="left"/>
      <w:pPr>
        <w:ind w:left="4641" w:hanging="339"/>
      </w:pPr>
      <w:rPr>
        <w:rFonts w:hint="default"/>
        <w:lang w:val="fr-FR" w:eastAsia="fr-FR" w:bidi="fr-FR"/>
      </w:rPr>
    </w:lvl>
    <w:lvl w:ilvl="3" w:tplc="B00C4D1E">
      <w:numFmt w:val="bullet"/>
      <w:lvlText w:val="•"/>
      <w:lvlJc w:val="left"/>
      <w:pPr>
        <w:ind w:left="5401" w:hanging="339"/>
      </w:pPr>
      <w:rPr>
        <w:rFonts w:hint="default"/>
        <w:lang w:val="fr-FR" w:eastAsia="fr-FR" w:bidi="fr-FR"/>
      </w:rPr>
    </w:lvl>
    <w:lvl w:ilvl="4" w:tplc="FDFC5E74">
      <w:numFmt w:val="bullet"/>
      <w:lvlText w:val="•"/>
      <w:lvlJc w:val="left"/>
      <w:pPr>
        <w:ind w:left="6162" w:hanging="339"/>
      </w:pPr>
      <w:rPr>
        <w:rFonts w:hint="default"/>
        <w:lang w:val="fr-FR" w:eastAsia="fr-FR" w:bidi="fr-FR"/>
      </w:rPr>
    </w:lvl>
    <w:lvl w:ilvl="5" w:tplc="081A0B84">
      <w:numFmt w:val="bullet"/>
      <w:lvlText w:val="•"/>
      <w:lvlJc w:val="left"/>
      <w:pPr>
        <w:ind w:left="6923" w:hanging="339"/>
      </w:pPr>
      <w:rPr>
        <w:rFonts w:hint="default"/>
        <w:lang w:val="fr-FR" w:eastAsia="fr-FR" w:bidi="fr-FR"/>
      </w:rPr>
    </w:lvl>
    <w:lvl w:ilvl="6" w:tplc="19BCA3B2">
      <w:numFmt w:val="bullet"/>
      <w:lvlText w:val="•"/>
      <w:lvlJc w:val="left"/>
      <w:pPr>
        <w:ind w:left="7683" w:hanging="339"/>
      </w:pPr>
      <w:rPr>
        <w:rFonts w:hint="default"/>
        <w:lang w:val="fr-FR" w:eastAsia="fr-FR" w:bidi="fr-FR"/>
      </w:rPr>
    </w:lvl>
    <w:lvl w:ilvl="7" w:tplc="52586F1A">
      <w:numFmt w:val="bullet"/>
      <w:lvlText w:val="•"/>
      <w:lvlJc w:val="left"/>
      <w:pPr>
        <w:ind w:left="8444" w:hanging="339"/>
      </w:pPr>
      <w:rPr>
        <w:rFonts w:hint="default"/>
        <w:lang w:val="fr-FR" w:eastAsia="fr-FR" w:bidi="fr-FR"/>
      </w:rPr>
    </w:lvl>
    <w:lvl w:ilvl="8" w:tplc="97BA3BF2">
      <w:numFmt w:val="bullet"/>
      <w:lvlText w:val="•"/>
      <w:lvlJc w:val="left"/>
      <w:pPr>
        <w:ind w:left="9205" w:hanging="339"/>
      </w:pPr>
      <w:rPr>
        <w:rFonts w:hint="default"/>
        <w:lang w:val="fr-FR" w:eastAsia="fr-FR" w:bidi="fr-FR"/>
      </w:rPr>
    </w:lvl>
  </w:abstractNum>
  <w:abstractNum w:abstractNumId="10" w15:restartNumberingAfterBreak="0">
    <w:nsid w:val="25F149DC"/>
    <w:multiLevelType w:val="hybridMultilevel"/>
    <w:tmpl w:val="0688EC42"/>
    <w:lvl w:ilvl="0" w:tplc="41D4DDFE">
      <w:numFmt w:val="bullet"/>
      <w:lvlText w:val=""/>
      <w:lvlJc w:val="left"/>
      <w:pPr>
        <w:ind w:left="1854" w:hanging="360"/>
      </w:pPr>
      <w:rPr>
        <w:rFonts w:ascii="Symbol" w:eastAsia="Times New Roman" w:hAnsi="Symbol" w:cs="Aria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1" w15:restartNumberingAfterBreak="0">
    <w:nsid w:val="26221A32"/>
    <w:multiLevelType w:val="hybridMultilevel"/>
    <w:tmpl w:val="B4965810"/>
    <w:lvl w:ilvl="0" w:tplc="BAFE2D78">
      <w:start w:val="1"/>
      <w:numFmt w:val="bullet"/>
      <w:pStyle w:val="JERDP2"/>
      <w:lvlText w:val=""/>
      <w:lvlJc w:val="left"/>
      <w:pPr>
        <w:ind w:left="1070" w:hanging="360"/>
      </w:pPr>
      <w:rPr>
        <w:rFonts w:ascii="Wingdings" w:hAnsi="Wingdings" w:hint="default"/>
        <w:b w:val="0"/>
        <w:bCs w:val="0"/>
        <w:i w:val="0"/>
        <w:iCs w:val="0"/>
        <w:caps w:val="0"/>
        <w:smallCaps w:val="0"/>
        <w:strike w:val="0"/>
        <w:dstrike w:val="0"/>
        <w:outline w:val="0"/>
        <w:emboss w:val="0"/>
        <w:imprint w:val="0"/>
        <w:color w:val="000000"/>
        <w:spacing w:val="0"/>
        <w:w w:val="100"/>
        <w:kern w:val="0"/>
        <w:position w:val="0"/>
        <w:sz w:val="28"/>
        <w:szCs w:val="28"/>
        <w:highlight w:val="none"/>
        <w:vertAlign w:val="baseline"/>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12" w15:restartNumberingAfterBreak="0">
    <w:nsid w:val="2642690E"/>
    <w:multiLevelType w:val="hybridMultilevel"/>
    <w:tmpl w:val="0C42A1F8"/>
    <w:lvl w:ilvl="0" w:tplc="040C0003">
      <w:start w:val="1"/>
      <w:numFmt w:val="bullet"/>
      <w:lvlText w:val="o"/>
      <w:lvlJc w:val="left"/>
      <w:pPr>
        <w:ind w:left="1855" w:hanging="360"/>
      </w:pPr>
      <w:rPr>
        <w:rFonts w:ascii="Courier New" w:hAnsi="Courier New" w:cs="Courier New" w:hint="default"/>
      </w:rPr>
    </w:lvl>
    <w:lvl w:ilvl="1" w:tplc="040C0003" w:tentative="1">
      <w:start w:val="1"/>
      <w:numFmt w:val="bullet"/>
      <w:lvlText w:val="o"/>
      <w:lvlJc w:val="left"/>
      <w:pPr>
        <w:ind w:left="2575" w:hanging="360"/>
      </w:pPr>
      <w:rPr>
        <w:rFonts w:ascii="Courier New" w:hAnsi="Courier New" w:cs="Courier New" w:hint="default"/>
      </w:rPr>
    </w:lvl>
    <w:lvl w:ilvl="2" w:tplc="040C0005" w:tentative="1">
      <w:start w:val="1"/>
      <w:numFmt w:val="bullet"/>
      <w:lvlText w:val=""/>
      <w:lvlJc w:val="left"/>
      <w:pPr>
        <w:ind w:left="3295" w:hanging="360"/>
      </w:pPr>
      <w:rPr>
        <w:rFonts w:ascii="Wingdings" w:hAnsi="Wingdings" w:hint="default"/>
      </w:rPr>
    </w:lvl>
    <w:lvl w:ilvl="3" w:tplc="040C0001" w:tentative="1">
      <w:start w:val="1"/>
      <w:numFmt w:val="bullet"/>
      <w:lvlText w:val=""/>
      <w:lvlJc w:val="left"/>
      <w:pPr>
        <w:ind w:left="4015" w:hanging="360"/>
      </w:pPr>
      <w:rPr>
        <w:rFonts w:ascii="Symbol" w:hAnsi="Symbol" w:hint="default"/>
      </w:rPr>
    </w:lvl>
    <w:lvl w:ilvl="4" w:tplc="040C0003" w:tentative="1">
      <w:start w:val="1"/>
      <w:numFmt w:val="bullet"/>
      <w:lvlText w:val="o"/>
      <w:lvlJc w:val="left"/>
      <w:pPr>
        <w:ind w:left="4735" w:hanging="360"/>
      </w:pPr>
      <w:rPr>
        <w:rFonts w:ascii="Courier New" w:hAnsi="Courier New" w:cs="Courier New" w:hint="default"/>
      </w:rPr>
    </w:lvl>
    <w:lvl w:ilvl="5" w:tplc="040C0005" w:tentative="1">
      <w:start w:val="1"/>
      <w:numFmt w:val="bullet"/>
      <w:lvlText w:val=""/>
      <w:lvlJc w:val="left"/>
      <w:pPr>
        <w:ind w:left="5455" w:hanging="360"/>
      </w:pPr>
      <w:rPr>
        <w:rFonts w:ascii="Wingdings" w:hAnsi="Wingdings" w:hint="default"/>
      </w:rPr>
    </w:lvl>
    <w:lvl w:ilvl="6" w:tplc="040C0001" w:tentative="1">
      <w:start w:val="1"/>
      <w:numFmt w:val="bullet"/>
      <w:lvlText w:val=""/>
      <w:lvlJc w:val="left"/>
      <w:pPr>
        <w:ind w:left="6175" w:hanging="360"/>
      </w:pPr>
      <w:rPr>
        <w:rFonts w:ascii="Symbol" w:hAnsi="Symbol" w:hint="default"/>
      </w:rPr>
    </w:lvl>
    <w:lvl w:ilvl="7" w:tplc="040C0003" w:tentative="1">
      <w:start w:val="1"/>
      <w:numFmt w:val="bullet"/>
      <w:lvlText w:val="o"/>
      <w:lvlJc w:val="left"/>
      <w:pPr>
        <w:ind w:left="6895" w:hanging="360"/>
      </w:pPr>
      <w:rPr>
        <w:rFonts w:ascii="Courier New" w:hAnsi="Courier New" w:cs="Courier New" w:hint="default"/>
      </w:rPr>
    </w:lvl>
    <w:lvl w:ilvl="8" w:tplc="040C0005" w:tentative="1">
      <w:start w:val="1"/>
      <w:numFmt w:val="bullet"/>
      <w:lvlText w:val=""/>
      <w:lvlJc w:val="left"/>
      <w:pPr>
        <w:ind w:left="7615" w:hanging="360"/>
      </w:pPr>
      <w:rPr>
        <w:rFonts w:ascii="Wingdings" w:hAnsi="Wingdings" w:hint="default"/>
      </w:rPr>
    </w:lvl>
  </w:abstractNum>
  <w:abstractNum w:abstractNumId="13" w15:restartNumberingAfterBreak="0">
    <w:nsid w:val="2F730F59"/>
    <w:multiLevelType w:val="hybridMultilevel"/>
    <w:tmpl w:val="96281AF6"/>
    <w:lvl w:ilvl="0" w:tplc="35F8E868">
      <w:start w:val="1"/>
      <w:numFmt w:val="decimal"/>
      <w:lvlText w:val="%1)"/>
      <w:lvlJc w:val="left"/>
      <w:pPr>
        <w:ind w:left="927" w:hanging="360"/>
      </w:pPr>
      <w:rPr>
        <w:rFonts w:hint="default"/>
        <w:u w:val="single"/>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 w15:restartNumberingAfterBreak="0">
    <w:nsid w:val="3125125E"/>
    <w:multiLevelType w:val="hybridMultilevel"/>
    <w:tmpl w:val="B5200A70"/>
    <w:lvl w:ilvl="0" w:tplc="040C0003">
      <w:start w:val="1"/>
      <w:numFmt w:val="bullet"/>
      <w:lvlText w:val="o"/>
      <w:lvlJc w:val="left"/>
      <w:pPr>
        <w:ind w:left="1211" w:hanging="360"/>
      </w:pPr>
      <w:rPr>
        <w:rFonts w:ascii="Courier New" w:hAnsi="Courier New" w:cs="Courier New"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5" w15:restartNumberingAfterBreak="0">
    <w:nsid w:val="31B63EC3"/>
    <w:multiLevelType w:val="multilevel"/>
    <w:tmpl w:val="CC545EEE"/>
    <w:lvl w:ilvl="0">
      <w:start w:val="1"/>
      <w:numFmt w:val="decimal"/>
      <w:lvlText w:val="%1"/>
      <w:lvlJc w:val="left"/>
      <w:pPr>
        <w:ind w:left="2837" w:hanging="370"/>
      </w:pPr>
      <w:rPr>
        <w:rFonts w:hint="default"/>
        <w:lang w:val="fr-FR" w:eastAsia="fr-FR" w:bidi="fr-FR"/>
      </w:rPr>
    </w:lvl>
    <w:lvl w:ilvl="1">
      <w:start w:val="1"/>
      <w:numFmt w:val="decimal"/>
      <w:lvlText w:val="%1.%2"/>
      <w:lvlJc w:val="left"/>
      <w:pPr>
        <w:ind w:left="2780" w:hanging="370"/>
      </w:pPr>
      <w:rPr>
        <w:rFonts w:ascii="Arial" w:eastAsia="Arial" w:hAnsi="Arial" w:cs="Arial" w:hint="default"/>
        <w:b/>
        <w:i w:val="0"/>
        <w:spacing w:val="-1"/>
        <w:w w:val="99"/>
        <w:sz w:val="20"/>
        <w:szCs w:val="20"/>
        <w:u w:val="single"/>
        <w:lang w:val="fr-FR" w:eastAsia="fr-FR" w:bidi="fr-FR"/>
      </w:rPr>
    </w:lvl>
    <w:lvl w:ilvl="2">
      <w:numFmt w:val="bullet"/>
      <w:lvlText w:val="•"/>
      <w:lvlJc w:val="left"/>
      <w:pPr>
        <w:ind w:left="3840" w:hanging="370"/>
      </w:pPr>
      <w:rPr>
        <w:rFonts w:hint="default"/>
        <w:lang w:val="fr-FR" w:eastAsia="fr-FR" w:bidi="fr-FR"/>
      </w:rPr>
    </w:lvl>
    <w:lvl w:ilvl="3">
      <w:numFmt w:val="bullet"/>
      <w:lvlText w:val="•"/>
      <w:lvlJc w:val="left"/>
      <w:pPr>
        <w:ind w:left="4701" w:hanging="370"/>
      </w:pPr>
      <w:rPr>
        <w:rFonts w:hint="default"/>
        <w:lang w:val="fr-FR" w:eastAsia="fr-FR" w:bidi="fr-FR"/>
      </w:rPr>
    </w:lvl>
    <w:lvl w:ilvl="4">
      <w:numFmt w:val="bullet"/>
      <w:lvlText w:val="•"/>
      <w:lvlJc w:val="left"/>
      <w:pPr>
        <w:ind w:left="5562" w:hanging="370"/>
      </w:pPr>
      <w:rPr>
        <w:rFonts w:hint="default"/>
        <w:lang w:val="fr-FR" w:eastAsia="fr-FR" w:bidi="fr-FR"/>
      </w:rPr>
    </w:lvl>
    <w:lvl w:ilvl="5">
      <w:numFmt w:val="bullet"/>
      <w:lvlText w:val="•"/>
      <w:lvlJc w:val="left"/>
      <w:pPr>
        <w:ind w:left="6422" w:hanging="370"/>
      </w:pPr>
      <w:rPr>
        <w:rFonts w:hint="default"/>
        <w:lang w:val="fr-FR" w:eastAsia="fr-FR" w:bidi="fr-FR"/>
      </w:rPr>
    </w:lvl>
    <w:lvl w:ilvl="6">
      <w:numFmt w:val="bullet"/>
      <w:lvlText w:val="•"/>
      <w:lvlJc w:val="left"/>
      <w:pPr>
        <w:ind w:left="7283" w:hanging="370"/>
      </w:pPr>
      <w:rPr>
        <w:rFonts w:hint="default"/>
        <w:lang w:val="fr-FR" w:eastAsia="fr-FR" w:bidi="fr-FR"/>
      </w:rPr>
    </w:lvl>
    <w:lvl w:ilvl="7">
      <w:numFmt w:val="bullet"/>
      <w:lvlText w:val="•"/>
      <w:lvlJc w:val="left"/>
      <w:pPr>
        <w:ind w:left="8144" w:hanging="370"/>
      </w:pPr>
      <w:rPr>
        <w:rFonts w:hint="default"/>
        <w:lang w:val="fr-FR" w:eastAsia="fr-FR" w:bidi="fr-FR"/>
      </w:rPr>
    </w:lvl>
    <w:lvl w:ilvl="8">
      <w:numFmt w:val="bullet"/>
      <w:lvlText w:val="•"/>
      <w:lvlJc w:val="left"/>
      <w:pPr>
        <w:ind w:left="9004" w:hanging="370"/>
      </w:pPr>
      <w:rPr>
        <w:rFonts w:hint="default"/>
        <w:lang w:val="fr-FR" w:eastAsia="fr-FR" w:bidi="fr-FR"/>
      </w:rPr>
    </w:lvl>
  </w:abstractNum>
  <w:abstractNum w:abstractNumId="16" w15:restartNumberingAfterBreak="0">
    <w:nsid w:val="326D4745"/>
    <w:multiLevelType w:val="hybridMultilevel"/>
    <w:tmpl w:val="BE9AC572"/>
    <w:lvl w:ilvl="0" w:tplc="7C1A665E">
      <w:numFmt w:val="bullet"/>
      <w:lvlText w:val="-"/>
      <w:lvlJc w:val="left"/>
      <w:pPr>
        <w:ind w:left="3557" w:hanging="360"/>
      </w:pPr>
      <w:rPr>
        <w:rFonts w:ascii="Arial" w:eastAsia="Arial" w:hAnsi="Arial" w:cs="Arial" w:hint="default"/>
        <w:w w:val="99"/>
        <w:sz w:val="20"/>
        <w:szCs w:val="20"/>
        <w:lang w:val="fr-FR" w:eastAsia="fr-FR" w:bidi="fr-FR"/>
      </w:rPr>
    </w:lvl>
    <w:lvl w:ilvl="1" w:tplc="040C0003" w:tentative="1">
      <w:start w:val="1"/>
      <w:numFmt w:val="bullet"/>
      <w:lvlText w:val="o"/>
      <w:lvlJc w:val="left"/>
      <w:pPr>
        <w:ind w:left="4277" w:hanging="360"/>
      </w:pPr>
      <w:rPr>
        <w:rFonts w:ascii="Courier New" w:hAnsi="Courier New" w:cs="Courier New" w:hint="default"/>
      </w:rPr>
    </w:lvl>
    <w:lvl w:ilvl="2" w:tplc="040C0005" w:tentative="1">
      <w:start w:val="1"/>
      <w:numFmt w:val="bullet"/>
      <w:lvlText w:val=""/>
      <w:lvlJc w:val="left"/>
      <w:pPr>
        <w:ind w:left="4997" w:hanging="360"/>
      </w:pPr>
      <w:rPr>
        <w:rFonts w:ascii="Wingdings" w:hAnsi="Wingdings" w:hint="default"/>
      </w:rPr>
    </w:lvl>
    <w:lvl w:ilvl="3" w:tplc="040C0001" w:tentative="1">
      <w:start w:val="1"/>
      <w:numFmt w:val="bullet"/>
      <w:lvlText w:val=""/>
      <w:lvlJc w:val="left"/>
      <w:pPr>
        <w:ind w:left="5717" w:hanging="360"/>
      </w:pPr>
      <w:rPr>
        <w:rFonts w:ascii="Symbol" w:hAnsi="Symbol" w:hint="default"/>
      </w:rPr>
    </w:lvl>
    <w:lvl w:ilvl="4" w:tplc="040C0003" w:tentative="1">
      <w:start w:val="1"/>
      <w:numFmt w:val="bullet"/>
      <w:lvlText w:val="o"/>
      <w:lvlJc w:val="left"/>
      <w:pPr>
        <w:ind w:left="6437" w:hanging="360"/>
      </w:pPr>
      <w:rPr>
        <w:rFonts w:ascii="Courier New" w:hAnsi="Courier New" w:cs="Courier New" w:hint="default"/>
      </w:rPr>
    </w:lvl>
    <w:lvl w:ilvl="5" w:tplc="040C0005" w:tentative="1">
      <w:start w:val="1"/>
      <w:numFmt w:val="bullet"/>
      <w:lvlText w:val=""/>
      <w:lvlJc w:val="left"/>
      <w:pPr>
        <w:ind w:left="7157" w:hanging="360"/>
      </w:pPr>
      <w:rPr>
        <w:rFonts w:ascii="Wingdings" w:hAnsi="Wingdings" w:hint="default"/>
      </w:rPr>
    </w:lvl>
    <w:lvl w:ilvl="6" w:tplc="040C0001" w:tentative="1">
      <w:start w:val="1"/>
      <w:numFmt w:val="bullet"/>
      <w:lvlText w:val=""/>
      <w:lvlJc w:val="left"/>
      <w:pPr>
        <w:ind w:left="7877" w:hanging="360"/>
      </w:pPr>
      <w:rPr>
        <w:rFonts w:ascii="Symbol" w:hAnsi="Symbol" w:hint="default"/>
      </w:rPr>
    </w:lvl>
    <w:lvl w:ilvl="7" w:tplc="040C0003" w:tentative="1">
      <w:start w:val="1"/>
      <w:numFmt w:val="bullet"/>
      <w:lvlText w:val="o"/>
      <w:lvlJc w:val="left"/>
      <w:pPr>
        <w:ind w:left="8597" w:hanging="360"/>
      </w:pPr>
      <w:rPr>
        <w:rFonts w:ascii="Courier New" w:hAnsi="Courier New" w:cs="Courier New" w:hint="default"/>
      </w:rPr>
    </w:lvl>
    <w:lvl w:ilvl="8" w:tplc="040C0005" w:tentative="1">
      <w:start w:val="1"/>
      <w:numFmt w:val="bullet"/>
      <w:lvlText w:val=""/>
      <w:lvlJc w:val="left"/>
      <w:pPr>
        <w:ind w:left="9317" w:hanging="360"/>
      </w:pPr>
      <w:rPr>
        <w:rFonts w:ascii="Wingdings" w:hAnsi="Wingdings" w:hint="default"/>
      </w:rPr>
    </w:lvl>
  </w:abstractNum>
  <w:abstractNum w:abstractNumId="17" w15:restartNumberingAfterBreak="0">
    <w:nsid w:val="350B310F"/>
    <w:multiLevelType w:val="hybridMultilevel"/>
    <w:tmpl w:val="7346AFB4"/>
    <w:lvl w:ilvl="0" w:tplc="3536D460">
      <w:start w:val="1"/>
      <w:numFmt w:val="decimal"/>
      <w:lvlText w:val="%1)"/>
      <w:lvlJc w:val="left"/>
      <w:pPr>
        <w:tabs>
          <w:tab w:val="num" w:pos="360"/>
        </w:tabs>
        <w:ind w:left="360" w:hanging="360"/>
      </w:pPr>
    </w:lvl>
    <w:lvl w:ilvl="1" w:tplc="F5A09C32" w:tentative="1">
      <w:start w:val="1"/>
      <w:numFmt w:val="decimal"/>
      <w:lvlText w:val="%2)"/>
      <w:lvlJc w:val="left"/>
      <w:pPr>
        <w:tabs>
          <w:tab w:val="num" w:pos="1080"/>
        </w:tabs>
        <w:ind w:left="1080" w:hanging="360"/>
      </w:pPr>
    </w:lvl>
    <w:lvl w:ilvl="2" w:tplc="96EED5E4" w:tentative="1">
      <w:start w:val="1"/>
      <w:numFmt w:val="decimal"/>
      <w:lvlText w:val="%3)"/>
      <w:lvlJc w:val="left"/>
      <w:pPr>
        <w:tabs>
          <w:tab w:val="num" w:pos="1800"/>
        </w:tabs>
        <w:ind w:left="1800" w:hanging="360"/>
      </w:pPr>
    </w:lvl>
    <w:lvl w:ilvl="3" w:tplc="195401C8" w:tentative="1">
      <w:start w:val="1"/>
      <w:numFmt w:val="decimal"/>
      <w:lvlText w:val="%4)"/>
      <w:lvlJc w:val="left"/>
      <w:pPr>
        <w:tabs>
          <w:tab w:val="num" w:pos="2520"/>
        </w:tabs>
        <w:ind w:left="2520" w:hanging="360"/>
      </w:pPr>
    </w:lvl>
    <w:lvl w:ilvl="4" w:tplc="D318DC42" w:tentative="1">
      <w:start w:val="1"/>
      <w:numFmt w:val="decimal"/>
      <w:lvlText w:val="%5)"/>
      <w:lvlJc w:val="left"/>
      <w:pPr>
        <w:tabs>
          <w:tab w:val="num" w:pos="3240"/>
        </w:tabs>
        <w:ind w:left="3240" w:hanging="360"/>
      </w:pPr>
    </w:lvl>
    <w:lvl w:ilvl="5" w:tplc="5C045FE6" w:tentative="1">
      <w:start w:val="1"/>
      <w:numFmt w:val="decimal"/>
      <w:lvlText w:val="%6)"/>
      <w:lvlJc w:val="left"/>
      <w:pPr>
        <w:tabs>
          <w:tab w:val="num" w:pos="3960"/>
        </w:tabs>
        <w:ind w:left="3960" w:hanging="360"/>
      </w:pPr>
    </w:lvl>
    <w:lvl w:ilvl="6" w:tplc="97FE6ADE" w:tentative="1">
      <w:start w:val="1"/>
      <w:numFmt w:val="decimal"/>
      <w:lvlText w:val="%7)"/>
      <w:lvlJc w:val="left"/>
      <w:pPr>
        <w:tabs>
          <w:tab w:val="num" w:pos="4680"/>
        </w:tabs>
        <w:ind w:left="4680" w:hanging="360"/>
      </w:pPr>
    </w:lvl>
    <w:lvl w:ilvl="7" w:tplc="3D8A3118" w:tentative="1">
      <w:start w:val="1"/>
      <w:numFmt w:val="decimal"/>
      <w:lvlText w:val="%8)"/>
      <w:lvlJc w:val="left"/>
      <w:pPr>
        <w:tabs>
          <w:tab w:val="num" w:pos="5400"/>
        </w:tabs>
        <w:ind w:left="5400" w:hanging="360"/>
      </w:pPr>
    </w:lvl>
    <w:lvl w:ilvl="8" w:tplc="C2548DD0" w:tentative="1">
      <w:start w:val="1"/>
      <w:numFmt w:val="decimal"/>
      <w:lvlText w:val="%9)"/>
      <w:lvlJc w:val="left"/>
      <w:pPr>
        <w:tabs>
          <w:tab w:val="num" w:pos="6120"/>
        </w:tabs>
        <w:ind w:left="6120" w:hanging="360"/>
      </w:pPr>
    </w:lvl>
  </w:abstractNum>
  <w:abstractNum w:abstractNumId="18" w15:restartNumberingAfterBreak="0">
    <w:nsid w:val="3A4E783F"/>
    <w:multiLevelType w:val="multilevel"/>
    <w:tmpl w:val="C038987C"/>
    <w:lvl w:ilvl="0">
      <w:start w:val="3"/>
      <w:numFmt w:val="decimal"/>
      <w:lvlText w:val="%1"/>
      <w:lvlJc w:val="left"/>
      <w:pPr>
        <w:ind w:left="435" w:hanging="435"/>
      </w:pPr>
      <w:rPr>
        <w:rFonts w:hint="default"/>
      </w:rPr>
    </w:lvl>
    <w:lvl w:ilvl="1">
      <w:start w:val="1"/>
      <w:numFmt w:val="decimal"/>
      <w:lvlText w:val="%1.%2"/>
      <w:lvlJc w:val="left"/>
      <w:pPr>
        <w:ind w:left="3271" w:hanging="435"/>
      </w:pPr>
      <w:rPr>
        <w:rFonts w:hint="default"/>
        <w:b/>
        <w:i w:val="0"/>
        <w:u w:val="single"/>
      </w:rPr>
    </w:lvl>
    <w:lvl w:ilvl="2">
      <w:start w:val="3"/>
      <w:numFmt w:val="decimal"/>
      <w:lvlText w:val="%1.%2.%3"/>
      <w:lvlJc w:val="left"/>
      <w:pPr>
        <w:ind w:left="3556" w:hanging="720"/>
      </w:pPr>
      <w:rPr>
        <w:rFonts w:hint="default"/>
        <w:b/>
        <w:u w:val="single"/>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9" w15:restartNumberingAfterBreak="0">
    <w:nsid w:val="3C8171A5"/>
    <w:multiLevelType w:val="hybridMultilevel"/>
    <w:tmpl w:val="19064EC2"/>
    <w:lvl w:ilvl="0" w:tplc="E0FCC802">
      <w:numFmt w:val="bullet"/>
      <w:lvlText w:val="-"/>
      <w:lvlJc w:val="left"/>
      <w:pPr>
        <w:ind w:left="3245" w:hanging="123"/>
      </w:pPr>
      <w:rPr>
        <w:rFonts w:ascii="Arial" w:eastAsia="Arial" w:hAnsi="Arial" w:cs="Arial" w:hint="default"/>
        <w:b/>
        <w:bCs/>
        <w:i/>
        <w:w w:val="99"/>
        <w:sz w:val="20"/>
        <w:szCs w:val="20"/>
        <w:lang w:val="fr-FR" w:eastAsia="fr-FR" w:bidi="fr-FR"/>
      </w:rPr>
    </w:lvl>
    <w:lvl w:ilvl="1" w:tplc="8E2CC18E">
      <w:numFmt w:val="bullet"/>
      <w:lvlText w:val="•"/>
      <w:lvlJc w:val="left"/>
      <w:pPr>
        <w:ind w:left="3988" w:hanging="123"/>
      </w:pPr>
      <w:rPr>
        <w:rFonts w:hint="default"/>
        <w:lang w:val="fr-FR" w:eastAsia="fr-FR" w:bidi="fr-FR"/>
      </w:rPr>
    </w:lvl>
    <w:lvl w:ilvl="2" w:tplc="0E0C4552">
      <w:numFmt w:val="bullet"/>
      <w:lvlText w:val="•"/>
      <w:lvlJc w:val="left"/>
      <w:pPr>
        <w:ind w:left="4737" w:hanging="123"/>
      </w:pPr>
      <w:rPr>
        <w:rFonts w:hint="default"/>
        <w:lang w:val="fr-FR" w:eastAsia="fr-FR" w:bidi="fr-FR"/>
      </w:rPr>
    </w:lvl>
    <w:lvl w:ilvl="3" w:tplc="E1F63048">
      <w:numFmt w:val="bullet"/>
      <w:lvlText w:val="•"/>
      <w:lvlJc w:val="left"/>
      <w:pPr>
        <w:ind w:left="5485" w:hanging="123"/>
      </w:pPr>
      <w:rPr>
        <w:rFonts w:hint="default"/>
        <w:lang w:val="fr-FR" w:eastAsia="fr-FR" w:bidi="fr-FR"/>
      </w:rPr>
    </w:lvl>
    <w:lvl w:ilvl="4" w:tplc="C11E237E">
      <w:numFmt w:val="bullet"/>
      <w:lvlText w:val="•"/>
      <w:lvlJc w:val="left"/>
      <w:pPr>
        <w:ind w:left="6234" w:hanging="123"/>
      </w:pPr>
      <w:rPr>
        <w:rFonts w:hint="default"/>
        <w:lang w:val="fr-FR" w:eastAsia="fr-FR" w:bidi="fr-FR"/>
      </w:rPr>
    </w:lvl>
    <w:lvl w:ilvl="5" w:tplc="06BC99EA">
      <w:numFmt w:val="bullet"/>
      <w:lvlText w:val="•"/>
      <w:lvlJc w:val="left"/>
      <w:pPr>
        <w:ind w:left="6983" w:hanging="123"/>
      </w:pPr>
      <w:rPr>
        <w:rFonts w:hint="default"/>
        <w:lang w:val="fr-FR" w:eastAsia="fr-FR" w:bidi="fr-FR"/>
      </w:rPr>
    </w:lvl>
    <w:lvl w:ilvl="6" w:tplc="3E7A2BC2">
      <w:numFmt w:val="bullet"/>
      <w:lvlText w:val="•"/>
      <w:lvlJc w:val="left"/>
      <w:pPr>
        <w:ind w:left="7731" w:hanging="123"/>
      </w:pPr>
      <w:rPr>
        <w:rFonts w:hint="default"/>
        <w:lang w:val="fr-FR" w:eastAsia="fr-FR" w:bidi="fr-FR"/>
      </w:rPr>
    </w:lvl>
    <w:lvl w:ilvl="7" w:tplc="F884AD34">
      <w:numFmt w:val="bullet"/>
      <w:lvlText w:val="•"/>
      <w:lvlJc w:val="left"/>
      <w:pPr>
        <w:ind w:left="8480" w:hanging="123"/>
      </w:pPr>
      <w:rPr>
        <w:rFonts w:hint="default"/>
        <w:lang w:val="fr-FR" w:eastAsia="fr-FR" w:bidi="fr-FR"/>
      </w:rPr>
    </w:lvl>
    <w:lvl w:ilvl="8" w:tplc="4D6EFC58">
      <w:numFmt w:val="bullet"/>
      <w:lvlText w:val="•"/>
      <w:lvlJc w:val="left"/>
      <w:pPr>
        <w:ind w:left="9229" w:hanging="123"/>
      </w:pPr>
      <w:rPr>
        <w:rFonts w:hint="default"/>
        <w:lang w:val="fr-FR" w:eastAsia="fr-FR" w:bidi="fr-FR"/>
      </w:rPr>
    </w:lvl>
  </w:abstractNum>
  <w:abstractNum w:abstractNumId="20" w15:restartNumberingAfterBreak="0">
    <w:nsid w:val="3CF535BF"/>
    <w:multiLevelType w:val="hybridMultilevel"/>
    <w:tmpl w:val="AE28DFAE"/>
    <w:lvl w:ilvl="0" w:tplc="040C0001">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21" w15:restartNumberingAfterBreak="0">
    <w:nsid w:val="3F90432C"/>
    <w:multiLevelType w:val="hybridMultilevel"/>
    <w:tmpl w:val="DF7082CA"/>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2" w15:restartNumberingAfterBreak="0">
    <w:nsid w:val="40C16076"/>
    <w:multiLevelType w:val="hybridMultilevel"/>
    <w:tmpl w:val="24426300"/>
    <w:lvl w:ilvl="0" w:tplc="2DEC0F02">
      <w:start w:val="5"/>
      <w:numFmt w:val="bullet"/>
      <w:lvlText w:val="-"/>
      <w:lvlJc w:val="left"/>
      <w:pPr>
        <w:ind w:left="1080" w:hanging="360"/>
      </w:pPr>
      <w:rPr>
        <w:rFonts w:ascii="Arial" w:eastAsia="SimSun" w:hAnsi="Arial" w:cs="Aria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2F45C30"/>
    <w:multiLevelType w:val="hybridMultilevel"/>
    <w:tmpl w:val="DC9A7BB0"/>
    <w:lvl w:ilvl="0" w:tplc="040C0003">
      <w:start w:val="1"/>
      <w:numFmt w:val="bullet"/>
      <w:lvlText w:val="o"/>
      <w:lvlJc w:val="left"/>
      <w:pPr>
        <w:ind w:left="1571" w:hanging="360"/>
      </w:pPr>
      <w:rPr>
        <w:rFonts w:ascii="Courier New" w:hAnsi="Courier New" w:cs="Courier New"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4" w15:restartNumberingAfterBreak="0">
    <w:nsid w:val="44664304"/>
    <w:multiLevelType w:val="hybridMultilevel"/>
    <w:tmpl w:val="EEFA717E"/>
    <w:lvl w:ilvl="0" w:tplc="D48A656A">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5" w15:restartNumberingAfterBreak="0">
    <w:nsid w:val="57EC4BCD"/>
    <w:multiLevelType w:val="hybridMultilevel"/>
    <w:tmpl w:val="80CA5D62"/>
    <w:lvl w:ilvl="0" w:tplc="08A86934">
      <w:start w:val="1"/>
      <w:numFmt w:val="bullet"/>
      <w:lvlText w:val="•"/>
      <w:lvlJc w:val="left"/>
      <w:pPr>
        <w:tabs>
          <w:tab w:val="left" w:pos="1416"/>
          <w:tab w:val="left" w:pos="2124"/>
          <w:tab w:val="left" w:pos="2832"/>
          <w:tab w:val="left" w:pos="3540"/>
        </w:tabs>
        <w:ind w:left="720" w:hanging="153"/>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BCADAC6">
      <w:start w:val="1"/>
      <w:numFmt w:val="bullet"/>
      <w:lvlText w:val="o"/>
      <w:lvlJc w:val="left"/>
      <w:pPr>
        <w:tabs>
          <w:tab w:val="left" w:pos="708"/>
          <w:tab w:val="left" w:pos="2124"/>
          <w:tab w:val="left" w:pos="2832"/>
          <w:tab w:val="left" w:pos="3540"/>
        </w:tabs>
        <w:ind w:left="1440" w:hanging="15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23AAC74">
      <w:start w:val="1"/>
      <w:numFmt w:val="bullet"/>
      <w:lvlText w:val="▪"/>
      <w:lvlJc w:val="left"/>
      <w:pPr>
        <w:tabs>
          <w:tab w:val="left" w:pos="708"/>
          <w:tab w:val="left" w:pos="1416"/>
          <w:tab w:val="left" w:pos="2832"/>
          <w:tab w:val="left" w:pos="3540"/>
        </w:tabs>
        <w:ind w:left="2160" w:hanging="15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FAAE0C6">
      <w:start w:val="1"/>
      <w:numFmt w:val="bullet"/>
      <w:lvlText w:val="•"/>
      <w:lvlJc w:val="left"/>
      <w:pPr>
        <w:tabs>
          <w:tab w:val="left" w:pos="708"/>
          <w:tab w:val="left" w:pos="1416"/>
          <w:tab w:val="left" w:pos="2124"/>
          <w:tab w:val="left" w:pos="3540"/>
        </w:tabs>
        <w:ind w:left="2880" w:hanging="153"/>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4309EBE">
      <w:start w:val="1"/>
      <w:numFmt w:val="bullet"/>
      <w:lvlText w:val="o"/>
      <w:lvlJc w:val="left"/>
      <w:pPr>
        <w:tabs>
          <w:tab w:val="left" w:pos="708"/>
          <w:tab w:val="left" w:pos="1416"/>
          <w:tab w:val="left" w:pos="2124"/>
          <w:tab w:val="left" w:pos="2832"/>
        </w:tabs>
        <w:ind w:left="3600" w:hanging="15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B1EA0B8">
      <w:start w:val="1"/>
      <w:numFmt w:val="bullet"/>
      <w:lvlText w:val="▪"/>
      <w:lvlJc w:val="left"/>
      <w:pPr>
        <w:tabs>
          <w:tab w:val="left" w:pos="708"/>
          <w:tab w:val="left" w:pos="1416"/>
          <w:tab w:val="left" w:pos="2124"/>
          <w:tab w:val="left" w:pos="2832"/>
          <w:tab w:val="left" w:pos="3540"/>
        </w:tabs>
        <w:ind w:left="4320" w:hanging="15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5E4FDB2">
      <w:start w:val="1"/>
      <w:numFmt w:val="bullet"/>
      <w:lvlText w:val="•"/>
      <w:lvlJc w:val="left"/>
      <w:pPr>
        <w:tabs>
          <w:tab w:val="left" w:pos="708"/>
          <w:tab w:val="left" w:pos="1416"/>
          <w:tab w:val="left" w:pos="2124"/>
          <w:tab w:val="left" w:pos="2832"/>
          <w:tab w:val="left" w:pos="3540"/>
        </w:tabs>
        <w:ind w:left="5040" w:hanging="153"/>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62C7ADA">
      <w:start w:val="1"/>
      <w:numFmt w:val="bullet"/>
      <w:lvlText w:val="o"/>
      <w:lvlJc w:val="left"/>
      <w:pPr>
        <w:tabs>
          <w:tab w:val="left" w:pos="708"/>
          <w:tab w:val="left" w:pos="1416"/>
          <w:tab w:val="left" w:pos="2124"/>
          <w:tab w:val="left" w:pos="2832"/>
          <w:tab w:val="left" w:pos="3540"/>
        </w:tabs>
        <w:ind w:left="5760" w:hanging="15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1223E30">
      <w:start w:val="1"/>
      <w:numFmt w:val="bullet"/>
      <w:lvlText w:val="▪"/>
      <w:lvlJc w:val="left"/>
      <w:pPr>
        <w:tabs>
          <w:tab w:val="left" w:pos="708"/>
          <w:tab w:val="left" w:pos="1416"/>
          <w:tab w:val="left" w:pos="2124"/>
          <w:tab w:val="left" w:pos="2832"/>
          <w:tab w:val="left" w:pos="3540"/>
        </w:tabs>
        <w:ind w:left="6480" w:hanging="153"/>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59DF1BD4"/>
    <w:multiLevelType w:val="hybridMultilevel"/>
    <w:tmpl w:val="8BF6BEEC"/>
    <w:lvl w:ilvl="0" w:tplc="10B0A18E">
      <w:start w:val="1"/>
      <w:numFmt w:val="lowerLetter"/>
      <w:lvlText w:val="%1)"/>
      <w:lvlJc w:val="left"/>
      <w:pPr>
        <w:tabs>
          <w:tab w:val="num" w:pos="720"/>
        </w:tabs>
        <w:ind w:left="720" w:hanging="360"/>
      </w:pPr>
    </w:lvl>
    <w:lvl w:ilvl="1" w:tplc="4DB6A43A" w:tentative="1">
      <w:start w:val="1"/>
      <w:numFmt w:val="lowerLetter"/>
      <w:lvlText w:val="%2)"/>
      <w:lvlJc w:val="left"/>
      <w:pPr>
        <w:tabs>
          <w:tab w:val="num" w:pos="1440"/>
        </w:tabs>
        <w:ind w:left="1440" w:hanging="360"/>
      </w:pPr>
    </w:lvl>
    <w:lvl w:ilvl="2" w:tplc="F064F51C" w:tentative="1">
      <w:start w:val="1"/>
      <w:numFmt w:val="lowerLetter"/>
      <w:lvlText w:val="%3)"/>
      <w:lvlJc w:val="left"/>
      <w:pPr>
        <w:tabs>
          <w:tab w:val="num" w:pos="2160"/>
        </w:tabs>
        <w:ind w:left="2160" w:hanging="360"/>
      </w:pPr>
    </w:lvl>
    <w:lvl w:ilvl="3" w:tplc="D12C3E8E" w:tentative="1">
      <w:start w:val="1"/>
      <w:numFmt w:val="lowerLetter"/>
      <w:lvlText w:val="%4)"/>
      <w:lvlJc w:val="left"/>
      <w:pPr>
        <w:tabs>
          <w:tab w:val="num" w:pos="2880"/>
        </w:tabs>
        <w:ind w:left="2880" w:hanging="360"/>
      </w:pPr>
    </w:lvl>
    <w:lvl w:ilvl="4" w:tplc="5B7287BC" w:tentative="1">
      <w:start w:val="1"/>
      <w:numFmt w:val="lowerLetter"/>
      <w:lvlText w:val="%5)"/>
      <w:lvlJc w:val="left"/>
      <w:pPr>
        <w:tabs>
          <w:tab w:val="num" w:pos="3600"/>
        </w:tabs>
        <w:ind w:left="3600" w:hanging="360"/>
      </w:pPr>
    </w:lvl>
    <w:lvl w:ilvl="5" w:tplc="C2F25DB0" w:tentative="1">
      <w:start w:val="1"/>
      <w:numFmt w:val="lowerLetter"/>
      <w:lvlText w:val="%6)"/>
      <w:lvlJc w:val="left"/>
      <w:pPr>
        <w:tabs>
          <w:tab w:val="num" w:pos="4320"/>
        </w:tabs>
        <w:ind w:left="4320" w:hanging="360"/>
      </w:pPr>
    </w:lvl>
    <w:lvl w:ilvl="6" w:tplc="A8D480F2" w:tentative="1">
      <w:start w:val="1"/>
      <w:numFmt w:val="lowerLetter"/>
      <w:lvlText w:val="%7)"/>
      <w:lvlJc w:val="left"/>
      <w:pPr>
        <w:tabs>
          <w:tab w:val="num" w:pos="5040"/>
        </w:tabs>
        <w:ind w:left="5040" w:hanging="360"/>
      </w:pPr>
    </w:lvl>
    <w:lvl w:ilvl="7" w:tplc="3DA4160C" w:tentative="1">
      <w:start w:val="1"/>
      <w:numFmt w:val="lowerLetter"/>
      <w:lvlText w:val="%8)"/>
      <w:lvlJc w:val="left"/>
      <w:pPr>
        <w:tabs>
          <w:tab w:val="num" w:pos="5760"/>
        </w:tabs>
        <w:ind w:left="5760" w:hanging="360"/>
      </w:pPr>
    </w:lvl>
    <w:lvl w:ilvl="8" w:tplc="250A36C8" w:tentative="1">
      <w:start w:val="1"/>
      <w:numFmt w:val="lowerLetter"/>
      <w:lvlText w:val="%9)"/>
      <w:lvlJc w:val="left"/>
      <w:pPr>
        <w:tabs>
          <w:tab w:val="num" w:pos="6480"/>
        </w:tabs>
        <w:ind w:left="6480" w:hanging="360"/>
      </w:pPr>
    </w:lvl>
  </w:abstractNum>
  <w:abstractNum w:abstractNumId="27" w15:restartNumberingAfterBreak="0">
    <w:nsid w:val="59FE357B"/>
    <w:multiLevelType w:val="hybridMultilevel"/>
    <w:tmpl w:val="2CF2AD52"/>
    <w:lvl w:ilvl="0" w:tplc="ADB80282">
      <w:numFmt w:val="bullet"/>
      <w:pStyle w:val="JERDP4"/>
      <w:lvlText w:val="-"/>
      <w:lvlJc w:val="left"/>
      <w:pPr>
        <w:ind w:left="2203" w:hanging="360"/>
      </w:pPr>
      <w:rPr>
        <w:rFonts w:ascii="Arial" w:eastAsia="Arial" w:hAnsi="Arial" w:cs="Arial" w:hint="default"/>
        <w:b/>
        <w:bCs/>
        <w:i/>
        <w:w w:val="99"/>
        <w:sz w:val="28"/>
        <w:szCs w:val="28"/>
        <w:lang w:val="fr-FR" w:eastAsia="fr-FR" w:bidi="fr-FR"/>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C591547"/>
    <w:multiLevelType w:val="hybridMultilevel"/>
    <w:tmpl w:val="CE02E0E4"/>
    <w:lvl w:ilvl="0" w:tplc="040C0003">
      <w:start w:val="1"/>
      <w:numFmt w:val="bullet"/>
      <w:lvlText w:val="o"/>
      <w:lvlJc w:val="left"/>
      <w:pPr>
        <w:ind w:left="1855" w:hanging="360"/>
      </w:pPr>
      <w:rPr>
        <w:rFonts w:ascii="Courier New" w:hAnsi="Courier New" w:cs="Courier New" w:hint="default"/>
      </w:rPr>
    </w:lvl>
    <w:lvl w:ilvl="1" w:tplc="040C0003" w:tentative="1">
      <w:start w:val="1"/>
      <w:numFmt w:val="bullet"/>
      <w:lvlText w:val="o"/>
      <w:lvlJc w:val="left"/>
      <w:pPr>
        <w:ind w:left="2575" w:hanging="360"/>
      </w:pPr>
      <w:rPr>
        <w:rFonts w:ascii="Courier New" w:hAnsi="Courier New" w:cs="Courier New" w:hint="default"/>
      </w:rPr>
    </w:lvl>
    <w:lvl w:ilvl="2" w:tplc="040C0005" w:tentative="1">
      <w:start w:val="1"/>
      <w:numFmt w:val="bullet"/>
      <w:lvlText w:val=""/>
      <w:lvlJc w:val="left"/>
      <w:pPr>
        <w:ind w:left="3295" w:hanging="360"/>
      </w:pPr>
      <w:rPr>
        <w:rFonts w:ascii="Wingdings" w:hAnsi="Wingdings" w:hint="default"/>
      </w:rPr>
    </w:lvl>
    <w:lvl w:ilvl="3" w:tplc="040C0001" w:tentative="1">
      <w:start w:val="1"/>
      <w:numFmt w:val="bullet"/>
      <w:lvlText w:val=""/>
      <w:lvlJc w:val="left"/>
      <w:pPr>
        <w:ind w:left="4015" w:hanging="360"/>
      </w:pPr>
      <w:rPr>
        <w:rFonts w:ascii="Symbol" w:hAnsi="Symbol" w:hint="default"/>
      </w:rPr>
    </w:lvl>
    <w:lvl w:ilvl="4" w:tplc="040C0003" w:tentative="1">
      <w:start w:val="1"/>
      <w:numFmt w:val="bullet"/>
      <w:lvlText w:val="o"/>
      <w:lvlJc w:val="left"/>
      <w:pPr>
        <w:ind w:left="4735" w:hanging="360"/>
      </w:pPr>
      <w:rPr>
        <w:rFonts w:ascii="Courier New" w:hAnsi="Courier New" w:cs="Courier New" w:hint="default"/>
      </w:rPr>
    </w:lvl>
    <w:lvl w:ilvl="5" w:tplc="040C0005" w:tentative="1">
      <w:start w:val="1"/>
      <w:numFmt w:val="bullet"/>
      <w:lvlText w:val=""/>
      <w:lvlJc w:val="left"/>
      <w:pPr>
        <w:ind w:left="5455" w:hanging="360"/>
      </w:pPr>
      <w:rPr>
        <w:rFonts w:ascii="Wingdings" w:hAnsi="Wingdings" w:hint="default"/>
      </w:rPr>
    </w:lvl>
    <w:lvl w:ilvl="6" w:tplc="040C0001" w:tentative="1">
      <w:start w:val="1"/>
      <w:numFmt w:val="bullet"/>
      <w:lvlText w:val=""/>
      <w:lvlJc w:val="left"/>
      <w:pPr>
        <w:ind w:left="6175" w:hanging="360"/>
      </w:pPr>
      <w:rPr>
        <w:rFonts w:ascii="Symbol" w:hAnsi="Symbol" w:hint="default"/>
      </w:rPr>
    </w:lvl>
    <w:lvl w:ilvl="7" w:tplc="040C0003" w:tentative="1">
      <w:start w:val="1"/>
      <w:numFmt w:val="bullet"/>
      <w:lvlText w:val="o"/>
      <w:lvlJc w:val="left"/>
      <w:pPr>
        <w:ind w:left="6895" w:hanging="360"/>
      </w:pPr>
      <w:rPr>
        <w:rFonts w:ascii="Courier New" w:hAnsi="Courier New" w:cs="Courier New" w:hint="default"/>
      </w:rPr>
    </w:lvl>
    <w:lvl w:ilvl="8" w:tplc="040C0005" w:tentative="1">
      <w:start w:val="1"/>
      <w:numFmt w:val="bullet"/>
      <w:lvlText w:val=""/>
      <w:lvlJc w:val="left"/>
      <w:pPr>
        <w:ind w:left="7615" w:hanging="360"/>
      </w:pPr>
      <w:rPr>
        <w:rFonts w:ascii="Wingdings" w:hAnsi="Wingdings" w:hint="default"/>
      </w:rPr>
    </w:lvl>
  </w:abstractNum>
  <w:abstractNum w:abstractNumId="29" w15:restartNumberingAfterBreak="0">
    <w:nsid w:val="67DF120D"/>
    <w:multiLevelType w:val="hybridMultilevel"/>
    <w:tmpl w:val="42C85A98"/>
    <w:lvl w:ilvl="0" w:tplc="040C0003">
      <w:start w:val="1"/>
      <w:numFmt w:val="bullet"/>
      <w:lvlText w:val="o"/>
      <w:lvlJc w:val="left"/>
      <w:pPr>
        <w:ind w:left="1855" w:hanging="360"/>
      </w:pPr>
      <w:rPr>
        <w:rFonts w:ascii="Courier New" w:hAnsi="Courier New" w:cs="Courier New" w:hint="default"/>
      </w:rPr>
    </w:lvl>
    <w:lvl w:ilvl="1" w:tplc="040C0003" w:tentative="1">
      <w:start w:val="1"/>
      <w:numFmt w:val="bullet"/>
      <w:lvlText w:val="o"/>
      <w:lvlJc w:val="left"/>
      <w:pPr>
        <w:ind w:left="2575" w:hanging="360"/>
      </w:pPr>
      <w:rPr>
        <w:rFonts w:ascii="Courier New" w:hAnsi="Courier New" w:cs="Courier New" w:hint="default"/>
      </w:rPr>
    </w:lvl>
    <w:lvl w:ilvl="2" w:tplc="040C0005" w:tentative="1">
      <w:start w:val="1"/>
      <w:numFmt w:val="bullet"/>
      <w:lvlText w:val=""/>
      <w:lvlJc w:val="left"/>
      <w:pPr>
        <w:ind w:left="3295" w:hanging="360"/>
      </w:pPr>
      <w:rPr>
        <w:rFonts w:ascii="Wingdings" w:hAnsi="Wingdings" w:hint="default"/>
      </w:rPr>
    </w:lvl>
    <w:lvl w:ilvl="3" w:tplc="040C0001" w:tentative="1">
      <w:start w:val="1"/>
      <w:numFmt w:val="bullet"/>
      <w:lvlText w:val=""/>
      <w:lvlJc w:val="left"/>
      <w:pPr>
        <w:ind w:left="4015" w:hanging="360"/>
      </w:pPr>
      <w:rPr>
        <w:rFonts w:ascii="Symbol" w:hAnsi="Symbol" w:hint="default"/>
      </w:rPr>
    </w:lvl>
    <w:lvl w:ilvl="4" w:tplc="040C0003" w:tentative="1">
      <w:start w:val="1"/>
      <w:numFmt w:val="bullet"/>
      <w:lvlText w:val="o"/>
      <w:lvlJc w:val="left"/>
      <w:pPr>
        <w:ind w:left="4735" w:hanging="360"/>
      </w:pPr>
      <w:rPr>
        <w:rFonts w:ascii="Courier New" w:hAnsi="Courier New" w:cs="Courier New" w:hint="default"/>
      </w:rPr>
    </w:lvl>
    <w:lvl w:ilvl="5" w:tplc="040C0005" w:tentative="1">
      <w:start w:val="1"/>
      <w:numFmt w:val="bullet"/>
      <w:lvlText w:val=""/>
      <w:lvlJc w:val="left"/>
      <w:pPr>
        <w:ind w:left="5455" w:hanging="360"/>
      </w:pPr>
      <w:rPr>
        <w:rFonts w:ascii="Wingdings" w:hAnsi="Wingdings" w:hint="default"/>
      </w:rPr>
    </w:lvl>
    <w:lvl w:ilvl="6" w:tplc="040C0001" w:tentative="1">
      <w:start w:val="1"/>
      <w:numFmt w:val="bullet"/>
      <w:lvlText w:val=""/>
      <w:lvlJc w:val="left"/>
      <w:pPr>
        <w:ind w:left="6175" w:hanging="360"/>
      </w:pPr>
      <w:rPr>
        <w:rFonts w:ascii="Symbol" w:hAnsi="Symbol" w:hint="default"/>
      </w:rPr>
    </w:lvl>
    <w:lvl w:ilvl="7" w:tplc="040C0003" w:tentative="1">
      <w:start w:val="1"/>
      <w:numFmt w:val="bullet"/>
      <w:lvlText w:val="o"/>
      <w:lvlJc w:val="left"/>
      <w:pPr>
        <w:ind w:left="6895" w:hanging="360"/>
      </w:pPr>
      <w:rPr>
        <w:rFonts w:ascii="Courier New" w:hAnsi="Courier New" w:cs="Courier New" w:hint="default"/>
      </w:rPr>
    </w:lvl>
    <w:lvl w:ilvl="8" w:tplc="040C0005" w:tentative="1">
      <w:start w:val="1"/>
      <w:numFmt w:val="bullet"/>
      <w:lvlText w:val=""/>
      <w:lvlJc w:val="left"/>
      <w:pPr>
        <w:ind w:left="7615" w:hanging="360"/>
      </w:pPr>
      <w:rPr>
        <w:rFonts w:ascii="Wingdings" w:hAnsi="Wingdings" w:hint="default"/>
      </w:rPr>
    </w:lvl>
  </w:abstractNum>
  <w:abstractNum w:abstractNumId="30" w15:restartNumberingAfterBreak="0">
    <w:nsid w:val="777C189E"/>
    <w:multiLevelType w:val="hybridMultilevel"/>
    <w:tmpl w:val="E62CBF3A"/>
    <w:lvl w:ilvl="0" w:tplc="89F2A294">
      <w:start w:val="1"/>
      <w:numFmt w:val="bullet"/>
      <w:lvlText w:val="•"/>
      <w:lvlJc w:val="left"/>
      <w:pPr>
        <w:ind w:left="1004" w:hanging="360"/>
      </w:pPr>
      <w:rPr>
        <w:rFonts w:ascii="Arial" w:eastAsia="Symbol" w:hAnsi="Arial" w:cs="Arial" w:hint="default"/>
        <w:b w:val="0"/>
        <w:bCs w:val="0"/>
        <w:i w:val="0"/>
        <w:iCs w:val="0"/>
        <w:caps w:val="0"/>
        <w:smallCaps w:val="0"/>
        <w:strike w:val="0"/>
        <w:dstrike w:val="0"/>
        <w:outline w:val="0"/>
        <w:emboss w:val="0"/>
        <w:imprint w:val="0"/>
        <w:color w:val="000000"/>
        <w:spacing w:val="0"/>
        <w:w w:val="100"/>
        <w:kern w:val="0"/>
        <w:position w:val="0"/>
        <w:sz w:val="28"/>
        <w:szCs w:val="28"/>
        <w:highlight w:val="none"/>
        <w:vertAlign w:val="baseline"/>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1" w15:restartNumberingAfterBreak="0">
    <w:nsid w:val="787F7A98"/>
    <w:multiLevelType w:val="hybridMultilevel"/>
    <w:tmpl w:val="D132167E"/>
    <w:lvl w:ilvl="0" w:tplc="040C0001">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32" w15:restartNumberingAfterBreak="0">
    <w:nsid w:val="7AC6425E"/>
    <w:multiLevelType w:val="hybridMultilevel"/>
    <w:tmpl w:val="0E983936"/>
    <w:lvl w:ilvl="0" w:tplc="457ACB8C">
      <w:start w:val="1"/>
      <w:numFmt w:val="decimal"/>
      <w:lvlText w:val="%1)"/>
      <w:lvlJc w:val="left"/>
      <w:pPr>
        <w:ind w:left="1001" w:hanging="360"/>
      </w:pPr>
      <w:rPr>
        <w:rFonts w:ascii="Arial" w:eastAsia="Arial" w:hAnsi="Arial" w:cs="Arial"/>
        <w:b w:val="0"/>
        <w:u w:val="none"/>
      </w:rPr>
    </w:lvl>
    <w:lvl w:ilvl="1" w:tplc="040C0019" w:tentative="1">
      <w:start w:val="1"/>
      <w:numFmt w:val="lowerLetter"/>
      <w:lvlText w:val="%2."/>
      <w:lvlJc w:val="left"/>
      <w:pPr>
        <w:ind w:left="1721" w:hanging="360"/>
      </w:pPr>
    </w:lvl>
    <w:lvl w:ilvl="2" w:tplc="040C001B" w:tentative="1">
      <w:start w:val="1"/>
      <w:numFmt w:val="lowerRoman"/>
      <w:lvlText w:val="%3."/>
      <w:lvlJc w:val="right"/>
      <w:pPr>
        <w:ind w:left="2441" w:hanging="180"/>
      </w:pPr>
    </w:lvl>
    <w:lvl w:ilvl="3" w:tplc="040C000F" w:tentative="1">
      <w:start w:val="1"/>
      <w:numFmt w:val="decimal"/>
      <w:lvlText w:val="%4."/>
      <w:lvlJc w:val="left"/>
      <w:pPr>
        <w:ind w:left="3161" w:hanging="360"/>
      </w:pPr>
    </w:lvl>
    <w:lvl w:ilvl="4" w:tplc="040C0019" w:tentative="1">
      <w:start w:val="1"/>
      <w:numFmt w:val="lowerLetter"/>
      <w:lvlText w:val="%5."/>
      <w:lvlJc w:val="left"/>
      <w:pPr>
        <w:ind w:left="3881" w:hanging="360"/>
      </w:pPr>
    </w:lvl>
    <w:lvl w:ilvl="5" w:tplc="040C001B" w:tentative="1">
      <w:start w:val="1"/>
      <w:numFmt w:val="lowerRoman"/>
      <w:lvlText w:val="%6."/>
      <w:lvlJc w:val="right"/>
      <w:pPr>
        <w:ind w:left="4601" w:hanging="180"/>
      </w:pPr>
    </w:lvl>
    <w:lvl w:ilvl="6" w:tplc="040C000F" w:tentative="1">
      <w:start w:val="1"/>
      <w:numFmt w:val="decimal"/>
      <w:lvlText w:val="%7."/>
      <w:lvlJc w:val="left"/>
      <w:pPr>
        <w:ind w:left="5321" w:hanging="360"/>
      </w:pPr>
    </w:lvl>
    <w:lvl w:ilvl="7" w:tplc="040C0019" w:tentative="1">
      <w:start w:val="1"/>
      <w:numFmt w:val="lowerLetter"/>
      <w:lvlText w:val="%8."/>
      <w:lvlJc w:val="left"/>
      <w:pPr>
        <w:ind w:left="6041" w:hanging="360"/>
      </w:pPr>
    </w:lvl>
    <w:lvl w:ilvl="8" w:tplc="040C001B" w:tentative="1">
      <w:start w:val="1"/>
      <w:numFmt w:val="lowerRoman"/>
      <w:lvlText w:val="%9."/>
      <w:lvlJc w:val="right"/>
      <w:pPr>
        <w:ind w:left="6761" w:hanging="180"/>
      </w:pPr>
    </w:lvl>
  </w:abstractNum>
  <w:abstractNum w:abstractNumId="33" w15:restartNumberingAfterBreak="0">
    <w:nsid w:val="7BC62E52"/>
    <w:multiLevelType w:val="hybridMultilevel"/>
    <w:tmpl w:val="FB5E1116"/>
    <w:lvl w:ilvl="0" w:tplc="040C0003">
      <w:start w:val="1"/>
      <w:numFmt w:val="bullet"/>
      <w:lvlText w:val="o"/>
      <w:lvlJc w:val="left"/>
      <w:pPr>
        <w:ind w:left="1353"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16cid:durableId="1181506550">
    <w:abstractNumId w:val="25"/>
  </w:num>
  <w:num w:numId="2" w16cid:durableId="738476224">
    <w:abstractNumId w:val="4"/>
  </w:num>
  <w:num w:numId="3" w16cid:durableId="2097825617">
    <w:abstractNumId w:val="4"/>
    <w:lvlOverride w:ilvl="0">
      <w:lvl w:ilvl="0" w:tplc="57E2EFD2">
        <w:start w:val="1"/>
        <w:numFmt w:val="bullet"/>
        <w:lvlText w:val="•"/>
        <w:lvlJc w:val="left"/>
        <w:pPr>
          <w:tabs>
            <w:tab w:val="left" w:pos="1416"/>
            <w:tab w:val="left" w:pos="2124"/>
            <w:tab w:val="left" w:pos="2832"/>
            <w:tab w:val="left" w:pos="3540"/>
          </w:tabs>
          <w:ind w:left="771" w:hanging="20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814F7C4">
        <w:start w:val="1"/>
        <w:numFmt w:val="bullet"/>
        <w:lvlText w:val="o"/>
        <w:lvlJc w:val="left"/>
        <w:pPr>
          <w:tabs>
            <w:tab w:val="left" w:pos="708"/>
            <w:tab w:val="left" w:pos="2124"/>
            <w:tab w:val="left" w:pos="2832"/>
            <w:tab w:val="left" w:pos="3540"/>
          </w:tabs>
          <w:ind w:left="149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D36B3E2">
        <w:start w:val="1"/>
        <w:numFmt w:val="bullet"/>
        <w:lvlText w:val="▪"/>
        <w:lvlJc w:val="left"/>
        <w:pPr>
          <w:tabs>
            <w:tab w:val="left" w:pos="708"/>
            <w:tab w:val="left" w:pos="1416"/>
            <w:tab w:val="left" w:pos="2832"/>
            <w:tab w:val="left" w:pos="3540"/>
          </w:tabs>
          <w:ind w:left="221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A10AA52">
        <w:start w:val="1"/>
        <w:numFmt w:val="bullet"/>
        <w:lvlText w:val="•"/>
        <w:lvlJc w:val="left"/>
        <w:pPr>
          <w:tabs>
            <w:tab w:val="left" w:pos="708"/>
            <w:tab w:val="left" w:pos="1416"/>
            <w:tab w:val="left" w:pos="2124"/>
            <w:tab w:val="left" w:pos="3540"/>
          </w:tabs>
          <w:ind w:left="2931" w:hanging="20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5AC6428">
        <w:start w:val="1"/>
        <w:numFmt w:val="bullet"/>
        <w:lvlText w:val="o"/>
        <w:lvlJc w:val="left"/>
        <w:pPr>
          <w:tabs>
            <w:tab w:val="left" w:pos="708"/>
            <w:tab w:val="left" w:pos="1416"/>
            <w:tab w:val="left" w:pos="2124"/>
            <w:tab w:val="left" w:pos="2832"/>
          </w:tabs>
          <w:ind w:left="365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7F4E312">
        <w:start w:val="1"/>
        <w:numFmt w:val="bullet"/>
        <w:lvlText w:val="▪"/>
        <w:lvlJc w:val="left"/>
        <w:pPr>
          <w:tabs>
            <w:tab w:val="left" w:pos="708"/>
            <w:tab w:val="left" w:pos="1416"/>
            <w:tab w:val="left" w:pos="2124"/>
            <w:tab w:val="left" w:pos="2832"/>
            <w:tab w:val="left" w:pos="3540"/>
          </w:tabs>
          <w:ind w:left="437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9A44F3E">
        <w:start w:val="1"/>
        <w:numFmt w:val="bullet"/>
        <w:lvlText w:val="•"/>
        <w:lvlJc w:val="left"/>
        <w:pPr>
          <w:tabs>
            <w:tab w:val="left" w:pos="708"/>
            <w:tab w:val="left" w:pos="1416"/>
            <w:tab w:val="left" w:pos="2124"/>
            <w:tab w:val="left" w:pos="2832"/>
            <w:tab w:val="left" w:pos="3540"/>
          </w:tabs>
          <w:ind w:left="5091" w:hanging="20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A0EF1C4">
        <w:start w:val="1"/>
        <w:numFmt w:val="bullet"/>
        <w:lvlText w:val="o"/>
        <w:lvlJc w:val="left"/>
        <w:pPr>
          <w:tabs>
            <w:tab w:val="left" w:pos="708"/>
            <w:tab w:val="left" w:pos="1416"/>
            <w:tab w:val="left" w:pos="2124"/>
            <w:tab w:val="left" w:pos="2832"/>
            <w:tab w:val="left" w:pos="3540"/>
          </w:tabs>
          <w:ind w:left="581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EAE7868">
        <w:start w:val="1"/>
        <w:numFmt w:val="bullet"/>
        <w:lvlText w:val="▪"/>
        <w:lvlJc w:val="left"/>
        <w:pPr>
          <w:tabs>
            <w:tab w:val="left" w:pos="708"/>
            <w:tab w:val="left" w:pos="1416"/>
            <w:tab w:val="left" w:pos="2124"/>
            <w:tab w:val="left" w:pos="2832"/>
            <w:tab w:val="left" w:pos="3540"/>
          </w:tabs>
          <w:ind w:left="6531" w:hanging="20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814984113">
    <w:abstractNumId w:val="0"/>
  </w:num>
  <w:num w:numId="5" w16cid:durableId="2006283088">
    <w:abstractNumId w:val="7"/>
  </w:num>
  <w:num w:numId="6" w16cid:durableId="343363627">
    <w:abstractNumId w:val="9"/>
  </w:num>
  <w:num w:numId="7" w16cid:durableId="793139098">
    <w:abstractNumId w:val="5"/>
  </w:num>
  <w:num w:numId="8" w16cid:durableId="41449056">
    <w:abstractNumId w:val="19"/>
  </w:num>
  <w:num w:numId="9" w16cid:durableId="900866128">
    <w:abstractNumId w:val="15"/>
  </w:num>
  <w:num w:numId="10" w16cid:durableId="297762304">
    <w:abstractNumId w:val="18"/>
  </w:num>
  <w:num w:numId="11" w16cid:durableId="1543208094">
    <w:abstractNumId w:val="26"/>
  </w:num>
  <w:num w:numId="12" w16cid:durableId="2111197793">
    <w:abstractNumId w:val="16"/>
  </w:num>
  <w:num w:numId="13" w16cid:durableId="2041472289">
    <w:abstractNumId w:val="20"/>
  </w:num>
  <w:num w:numId="14" w16cid:durableId="1228567893">
    <w:abstractNumId w:val="31"/>
  </w:num>
  <w:num w:numId="15" w16cid:durableId="932201792">
    <w:abstractNumId w:val="3"/>
  </w:num>
  <w:num w:numId="16" w16cid:durableId="4134833">
    <w:abstractNumId w:val="30"/>
  </w:num>
  <w:num w:numId="17" w16cid:durableId="1696416814">
    <w:abstractNumId w:val="1"/>
  </w:num>
  <w:num w:numId="18" w16cid:durableId="1434587692">
    <w:abstractNumId w:val="11"/>
  </w:num>
  <w:num w:numId="19" w16cid:durableId="373045407">
    <w:abstractNumId w:val="27"/>
  </w:num>
  <w:num w:numId="20" w16cid:durableId="557135296">
    <w:abstractNumId w:val="22"/>
  </w:num>
  <w:num w:numId="21" w16cid:durableId="1027371422">
    <w:abstractNumId w:val="10"/>
  </w:num>
  <w:num w:numId="22" w16cid:durableId="336468059">
    <w:abstractNumId w:val="17"/>
  </w:num>
  <w:num w:numId="23" w16cid:durableId="2018073114">
    <w:abstractNumId w:val="29"/>
  </w:num>
  <w:num w:numId="24" w16cid:durableId="310058039">
    <w:abstractNumId w:val="23"/>
  </w:num>
  <w:num w:numId="25" w16cid:durableId="192810362">
    <w:abstractNumId w:val="12"/>
  </w:num>
  <w:num w:numId="26" w16cid:durableId="476186950">
    <w:abstractNumId w:val="14"/>
  </w:num>
  <w:num w:numId="27" w16cid:durableId="373039334">
    <w:abstractNumId w:val="33"/>
  </w:num>
  <w:num w:numId="28" w16cid:durableId="1755738522">
    <w:abstractNumId w:val="28"/>
  </w:num>
  <w:num w:numId="29" w16cid:durableId="180515703">
    <w:abstractNumId w:val="1"/>
  </w:num>
  <w:num w:numId="30" w16cid:durableId="854535179">
    <w:abstractNumId w:val="32"/>
  </w:num>
  <w:num w:numId="31" w16cid:durableId="726415030">
    <w:abstractNumId w:val="13"/>
  </w:num>
  <w:num w:numId="32" w16cid:durableId="192808803">
    <w:abstractNumId w:val="8"/>
  </w:num>
  <w:num w:numId="33" w16cid:durableId="287324526">
    <w:abstractNumId w:val="24"/>
  </w:num>
  <w:num w:numId="34" w16cid:durableId="904415615">
    <w:abstractNumId w:val="21"/>
  </w:num>
  <w:num w:numId="35" w16cid:durableId="798498337">
    <w:abstractNumId w:val="2"/>
  </w:num>
  <w:num w:numId="36" w16cid:durableId="1091001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45"/>
    <w:rsid w:val="00002FC0"/>
    <w:rsid w:val="00011049"/>
    <w:rsid w:val="00013470"/>
    <w:rsid w:val="00015AFB"/>
    <w:rsid w:val="00027E31"/>
    <w:rsid w:val="00046A8E"/>
    <w:rsid w:val="00064FF3"/>
    <w:rsid w:val="00071AE0"/>
    <w:rsid w:val="00081CB5"/>
    <w:rsid w:val="00084F89"/>
    <w:rsid w:val="000A354D"/>
    <w:rsid w:val="000A4DC0"/>
    <w:rsid w:val="000A4E4D"/>
    <w:rsid w:val="000C48B5"/>
    <w:rsid w:val="000D30CD"/>
    <w:rsid w:val="000D65ED"/>
    <w:rsid w:val="000E33EE"/>
    <w:rsid w:val="000E5342"/>
    <w:rsid w:val="000F1416"/>
    <w:rsid w:val="000F6D02"/>
    <w:rsid w:val="00103ECB"/>
    <w:rsid w:val="0011602D"/>
    <w:rsid w:val="00116D80"/>
    <w:rsid w:val="0017122A"/>
    <w:rsid w:val="001739E2"/>
    <w:rsid w:val="00174EA4"/>
    <w:rsid w:val="00181FA1"/>
    <w:rsid w:val="00186DC2"/>
    <w:rsid w:val="00190744"/>
    <w:rsid w:val="00193352"/>
    <w:rsid w:val="00193DE2"/>
    <w:rsid w:val="001A01C1"/>
    <w:rsid w:val="001A23D3"/>
    <w:rsid w:val="001A3FF3"/>
    <w:rsid w:val="001A6F3E"/>
    <w:rsid w:val="001A797D"/>
    <w:rsid w:val="001B3F10"/>
    <w:rsid w:val="001B77FF"/>
    <w:rsid w:val="001C40FA"/>
    <w:rsid w:val="001C7A46"/>
    <w:rsid w:val="001C7B1D"/>
    <w:rsid w:val="001D2591"/>
    <w:rsid w:val="001E297D"/>
    <w:rsid w:val="001E2C35"/>
    <w:rsid w:val="001E3618"/>
    <w:rsid w:val="001E3FAB"/>
    <w:rsid w:val="001E517F"/>
    <w:rsid w:val="001F6C1C"/>
    <w:rsid w:val="0020400D"/>
    <w:rsid w:val="00225F43"/>
    <w:rsid w:val="00227C45"/>
    <w:rsid w:val="0023681F"/>
    <w:rsid w:val="00236FFD"/>
    <w:rsid w:val="00242A11"/>
    <w:rsid w:val="00242F85"/>
    <w:rsid w:val="002653E8"/>
    <w:rsid w:val="00266A28"/>
    <w:rsid w:val="00274DCE"/>
    <w:rsid w:val="00275135"/>
    <w:rsid w:val="00283F76"/>
    <w:rsid w:val="002862E4"/>
    <w:rsid w:val="00292972"/>
    <w:rsid w:val="00294DE5"/>
    <w:rsid w:val="002A03D7"/>
    <w:rsid w:val="002A0EA6"/>
    <w:rsid w:val="002A7FFA"/>
    <w:rsid w:val="002B335D"/>
    <w:rsid w:val="002B58B6"/>
    <w:rsid w:val="002C44F2"/>
    <w:rsid w:val="002D3A8F"/>
    <w:rsid w:val="002D5B79"/>
    <w:rsid w:val="002E236E"/>
    <w:rsid w:val="002E3D87"/>
    <w:rsid w:val="003064BF"/>
    <w:rsid w:val="00317CE4"/>
    <w:rsid w:val="0032204B"/>
    <w:rsid w:val="00327F4B"/>
    <w:rsid w:val="003352D1"/>
    <w:rsid w:val="003355EC"/>
    <w:rsid w:val="003378A8"/>
    <w:rsid w:val="003421C1"/>
    <w:rsid w:val="00360CEB"/>
    <w:rsid w:val="00370A32"/>
    <w:rsid w:val="0038537A"/>
    <w:rsid w:val="00385FFE"/>
    <w:rsid w:val="00393E77"/>
    <w:rsid w:val="003B5852"/>
    <w:rsid w:val="003C046F"/>
    <w:rsid w:val="003C1EFC"/>
    <w:rsid w:val="003C296A"/>
    <w:rsid w:val="003C2FF1"/>
    <w:rsid w:val="003D00C9"/>
    <w:rsid w:val="003D46FB"/>
    <w:rsid w:val="003E436D"/>
    <w:rsid w:val="003E77DD"/>
    <w:rsid w:val="003F1571"/>
    <w:rsid w:val="003F6D83"/>
    <w:rsid w:val="003F72AE"/>
    <w:rsid w:val="004024B9"/>
    <w:rsid w:val="00403AC4"/>
    <w:rsid w:val="004128A8"/>
    <w:rsid w:val="0041496D"/>
    <w:rsid w:val="00417924"/>
    <w:rsid w:val="0042593C"/>
    <w:rsid w:val="00435255"/>
    <w:rsid w:val="0043605A"/>
    <w:rsid w:val="00441ED4"/>
    <w:rsid w:val="00442FDA"/>
    <w:rsid w:val="004456FD"/>
    <w:rsid w:val="00451587"/>
    <w:rsid w:val="004610B2"/>
    <w:rsid w:val="00461CA3"/>
    <w:rsid w:val="0047616D"/>
    <w:rsid w:val="00480B31"/>
    <w:rsid w:val="004811E5"/>
    <w:rsid w:val="0048193A"/>
    <w:rsid w:val="0049528D"/>
    <w:rsid w:val="004C0D59"/>
    <w:rsid w:val="004D204D"/>
    <w:rsid w:val="004D7631"/>
    <w:rsid w:val="004E016E"/>
    <w:rsid w:val="004E4ABC"/>
    <w:rsid w:val="004F2BA8"/>
    <w:rsid w:val="004F559C"/>
    <w:rsid w:val="004F7A9F"/>
    <w:rsid w:val="00502504"/>
    <w:rsid w:val="00503A7E"/>
    <w:rsid w:val="00504FC9"/>
    <w:rsid w:val="00516AE9"/>
    <w:rsid w:val="00517FC9"/>
    <w:rsid w:val="0052798E"/>
    <w:rsid w:val="00527BEE"/>
    <w:rsid w:val="005336AC"/>
    <w:rsid w:val="00540A02"/>
    <w:rsid w:val="005571C5"/>
    <w:rsid w:val="0056065F"/>
    <w:rsid w:val="00572233"/>
    <w:rsid w:val="00575FA2"/>
    <w:rsid w:val="00576C56"/>
    <w:rsid w:val="00576D5E"/>
    <w:rsid w:val="00582AAC"/>
    <w:rsid w:val="00584ACE"/>
    <w:rsid w:val="00586F05"/>
    <w:rsid w:val="00597437"/>
    <w:rsid w:val="005A0BF5"/>
    <w:rsid w:val="005A423C"/>
    <w:rsid w:val="005A70F1"/>
    <w:rsid w:val="005A716E"/>
    <w:rsid w:val="005B6C9C"/>
    <w:rsid w:val="005D003A"/>
    <w:rsid w:val="005D66D6"/>
    <w:rsid w:val="005F73B7"/>
    <w:rsid w:val="005F776A"/>
    <w:rsid w:val="005F7E23"/>
    <w:rsid w:val="0060445D"/>
    <w:rsid w:val="00605A64"/>
    <w:rsid w:val="00610C56"/>
    <w:rsid w:val="006202AD"/>
    <w:rsid w:val="00623321"/>
    <w:rsid w:val="0062458C"/>
    <w:rsid w:val="00627A35"/>
    <w:rsid w:val="006440F1"/>
    <w:rsid w:val="006519E5"/>
    <w:rsid w:val="00680E04"/>
    <w:rsid w:val="00691828"/>
    <w:rsid w:val="0069286E"/>
    <w:rsid w:val="00695CB5"/>
    <w:rsid w:val="006A0169"/>
    <w:rsid w:val="006A0ECB"/>
    <w:rsid w:val="006A44E3"/>
    <w:rsid w:val="006A4A1A"/>
    <w:rsid w:val="006C166D"/>
    <w:rsid w:val="006C36B2"/>
    <w:rsid w:val="006E034A"/>
    <w:rsid w:val="006E09EB"/>
    <w:rsid w:val="006E14FD"/>
    <w:rsid w:val="006E2F26"/>
    <w:rsid w:val="006F1F25"/>
    <w:rsid w:val="006F4DB5"/>
    <w:rsid w:val="006F691B"/>
    <w:rsid w:val="007068AB"/>
    <w:rsid w:val="00711606"/>
    <w:rsid w:val="00731D03"/>
    <w:rsid w:val="0074080D"/>
    <w:rsid w:val="0074512E"/>
    <w:rsid w:val="00753E90"/>
    <w:rsid w:val="00756E1D"/>
    <w:rsid w:val="007577EB"/>
    <w:rsid w:val="00763D6A"/>
    <w:rsid w:val="00770FC1"/>
    <w:rsid w:val="00774431"/>
    <w:rsid w:val="00776F43"/>
    <w:rsid w:val="00786A69"/>
    <w:rsid w:val="007911D7"/>
    <w:rsid w:val="007953B9"/>
    <w:rsid w:val="007A003E"/>
    <w:rsid w:val="007A5864"/>
    <w:rsid w:val="007A59CB"/>
    <w:rsid w:val="007B0200"/>
    <w:rsid w:val="007B2927"/>
    <w:rsid w:val="007B34C9"/>
    <w:rsid w:val="007C60A0"/>
    <w:rsid w:val="007E4F14"/>
    <w:rsid w:val="007E7592"/>
    <w:rsid w:val="007F1B5F"/>
    <w:rsid w:val="007F4FE6"/>
    <w:rsid w:val="00806C56"/>
    <w:rsid w:val="00833DF4"/>
    <w:rsid w:val="008420CB"/>
    <w:rsid w:val="00843526"/>
    <w:rsid w:val="0085288B"/>
    <w:rsid w:val="00876F88"/>
    <w:rsid w:val="00882291"/>
    <w:rsid w:val="008A7B92"/>
    <w:rsid w:val="008B33E2"/>
    <w:rsid w:val="008B5966"/>
    <w:rsid w:val="008C3629"/>
    <w:rsid w:val="008C52A5"/>
    <w:rsid w:val="008C6109"/>
    <w:rsid w:val="008D17F9"/>
    <w:rsid w:val="008E11EB"/>
    <w:rsid w:val="008E6282"/>
    <w:rsid w:val="008F4DD2"/>
    <w:rsid w:val="00901295"/>
    <w:rsid w:val="009156F9"/>
    <w:rsid w:val="009164AC"/>
    <w:rsid w:val="00923E75"/>
    <w:rsid w:val="00930364"/>
    <w:rsid w:val="009354CE"/>
    <w:rsid w:val="00935FD9"/>
    <w:rsid w:val="0094625F"/>
    <w:rsid w:val="00987B45"/>
    <w:rsid w:val="00996C92"/>
    <w:rsid w:val="009A1E88"/>
    <w:rsid w:val="009A4CC9"/>
    <w:rsid w:val="009B057A"/>
    <w:rsid w:val="009C1679"/>
    <w:rsid w:val="009C3D83"/>
    <w:rsid w:val="009C494B"/>
    <w:rsid w:val="009D2AB3"/>
    <w:rsid w:val="009D63DB"/>
    <w:rsid w:val="009F2C85"/>
    <w:rsid w:val="009F371C"/>
    <w:rsid w:val="009F7E9B"/>
    <w:rsid w:val="00A05323"/>
    <w:rsid w:val="00A05EF4"/>
    <w:rsid w:val="00A107F2"/>
    <w:rsid w:val="00A137A2"/>
    <w:rsid w:val="00A5293E"/>
    <w:rsid w:val="00A608DB"/>
    <w:rsid w:val="00A71DCA"/>
    <w:rsid w:val="00A7413A"/>
    <w:rsid w:val="00A8313A"/>
    <w:rsid w:val="00A831DB"/>
    <w:rsid w:val="00AA2A9D"/>
    <w:rsid w:val="00AA78B7"/>
    <w:rsid w:val="00AB5AA3"/>
    <w:rsid w:val="00AB5BF6"/>
    <w:rsid w:val="00AC777A"/>
    <w:rsid w:val="00AD678B"/>
    <w:rsid w:val="00AD7621"/>
    <w:rsid w:val="00AE2963"/>
    <w:rsid w:val="00AE4B9C"/>
    <w:rsid w:val="00AE5FEA"/>
    <w:rsid w:val="00AF1589"/>
    <w:rsid w:val="00AF3936"/>
    <w:rsid w:val="00B00312"/>
    <w:rsid w:val="00B14150"/>
    <w:rsid w:val="00B15643"/>
    <w:rsid w:val="00B20D49"/>
    <w:rsid w:val="00B3077C"/>
    <w:rsid w:val="00B35335"/>
    <w:rsid w:val="00B36FC7"/>
    <w:rsid w:val="00B441EE"/>
    <w:rsid w:val="00B47587"/>
    <w:rsid w:val="00B4762C"/>
    <w:rsid w:val="00B50432"/>
    <w:rsid w:val="00B55AA7"/>
    <w:rsid w:val="00B74A2B"/>
    <w:rsid w:val="00B75407"/>
    <w:rsid w:val="00B814DC"/>
    <w:rsid w:val="00B919BC"/>
    <w:rsid w:val="00BC190A"/>
    <w:rsid w:val="00BC30D9"/>
    <w:rsid w:val="00BD417E"/>
    <w:rsid w:val="00BD4B11"/>
    <w:rsid w:val="00BE0881"/>
    <w:rsid w:val="00BE587B"/>
    <w:rsid w:val="00BE651F"/>
    <w:rsid w:val="00BF32C3"/>
    <w:rsid w:val="00C038D6"/>
    <w:rsid w:val="00C06302"/>
    <w:rsid w:val="00C06F39"/>
    <w:rsid w:val="00C1506D"/>
    <w:rsid w:val="00C15BF1"/>
    <w:rsid w:val="00C4213B"/>
    <w:rsid w:val="00C55C3F"/>
    <w:rsid w:val="00C65DC4"/>
    <w:rsid w:val="00C81A97"/>
    <w:rsid w:val="00C82AA8"/>
    <w:rsid w:val="00C82FCD"/>
    <w:rsid w:val="00C84655"/>
    <w:rsid w:val="00C86C4E"/>
    <w:rsid w:val="00C91B41"/>
    <w:rsid w:val="00C922B8"/>
    <w:rsid w:val="00CA4104"/>
    <w:rsid w:val="00CA4804"/>
    <w:rsid w:val="00CC2E25"/>
    <w:rsid w:val="00CC30BF"/>
    <w:rsid w:val="00CD23E3"/>
    <w:rsid w:val="00CD26B4"/>
    <w:rsid w:val="00CD4A97"/>
    <w:rsid w:val="00CE7191"/>
    <w:rsid w:val="00CF566A"/>
    <w:rsid w:val="00D41380"/>
    <w:rsid w:val="00D54AF1"/>
    <w:rsid w:val="00D64FF5"/>
    <w:rsid w:val="00D7403D"/>
    <w:rsid w:val="00D75E91"/>
    <w:rsid w:val="00D76117"/>
    <w:rsid w:val="00D80E0F"/>
    <w:rsid w:val="00D92E7F"/>
    <w:rsid w:val="00D935F8"/>
    <w:rsid w:val="00DA0B0F"/>
    <w:rsid w:val="00DA2950"/>
    <w:rsid w:val="00DA3F38"/>
    <w:rsid w:val="00DA4E73"/>
    <w:rsid w:val="00DA6351"/>
    <w:rsid w:val="00DB14C8"/>
    <w:rsid w:val="00DB466E"/>
    <w:rsid w:val="00DC2198"/>
    <w:rsid w:val="00DC6CAF"/>
    <w:rsid w:val="00DF13B2"/>
    <w:rsid w:val="00DF7365"/>
    <w:rsid w:val="00E0064B"/>
    <w:rsid w:val="00E04EF7"/>
    <w:rsid w:val="00E06808"/>
    <w:rsid w:val="00E13B84"/>
    <w:rsid w:val="00E1625F"/>
    <w:rsid w:val="00E271C5"/>
    <w:rsid w:val="00E27D60"/>
    <w:rsid w:val="00E3228F"/>
    <w:rsid w:val="00E617B2"/>
    <w:rsid w:val="00E65804"/>
    <w:rsid w:val="00E73A97"/>
    <w:rsid w:val="00EA6834"/>
    <w:rsid w:val="00EB041E"/>
    <w:rsid w:val="00EB0B5C"/>
    <w:rsid w:val="00EB0C8A"/>
    <w:rsid w:val="00EC31E2"/>
    <w:rsid w:val="00EC4429"/>
    <w:rsid w:val="00ED046A"/>
    <w:rsid w:val="00ED788C"/>
    <w:rsid w:val="00EE7F33"/>
    <w:rsid w:val="00F20B62"/>
    <w:rsid w:val="00F21A18"/>
    <w:rsid w:val="00F21DA3"/>
    <w:rsid w:val="00F3212B"/>
    <w:rsid w:val="00F41D07"/>
    <w:rsid w:val="00F4760D"/>
    <w:rsid w:val="00F73DBA"/>
    <w:rsid w:val="00F82D14"/>
    <w:rsid w:val="00F83C21"/>
    <w:rsid w:val="00F91E98"/>
    <w:rsid w:val="00F92E7D"/>
    <w:rsid w:val="00F931B3"/>
    <w:rsid w:val="00FA49B4"/>
    <w:rsid w:val="00FA7D3C"/>
    <w:rsid w:val="00FB0049"/>
    <w:rsid w:val="00FB7D51"/>
    <w:rsid w:val="00FC004F"/>
    <w:rsid w:val="00FC7DB6"/>
    <w:rsid w:val="00FD2139"/>
    <w:rsid w:val="00FD229D"/>
    <w:rsid w:val="00FD3840"/>
    <w:rsid w:val="00FF49D6"/>
    <w:rsid w:val="00FF4C62"/>
    <w:rsid w:val="00FF4D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98F59"/>
  <w15:docId w15:val="{0A8CBABD-EA6B-4FA2-9A4E-75A78420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6A"/>
    <w:rPr>
      <w:sz w:val="24"/>
      <w:szCs w:val="24"/>
      <w:lang w:val="en-US" w:eastAsia="en-US"/>
    </w:rPr>
  </w:style>
  <w:style w:type="paragraph" w:styleId="Titre1">
    <w:name w:val="heading 1"/>
    <w:basedOn w:val="Normal"/>
    <w:link w:val="Titre1Car"/>
    <w:uiPriority w:val="9"/>
    <w:qFormat/>
    <w:rsid w:val="007E4F1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94"/>
      <w:outlineLvl w:val="0"/>
    </w:pPr>
    <w:rPr>
      <w:rFonts w:ascii="Arial" w:eastAsia="Arial" w:hAnsi="Arial" w:cs="Arial"/>
      <w:b/>
      <w:bCs/>
      <w:sz w:val="20"/>
      <w:szCs w:val="20"/>
      <w:bdr w:val="none" w:sz="0" w:space="0" w:color="auto"/>
      <w:lang w:val="fr-FR" w:eastAsia="fr-FR" w:bidi="fr-FR"/>
    </w:rPr>
  </w:style>
  <w:style w:type="paragraph" w:styleId="Titre2">
    <w:name w:val="heading 2"/>
    <w:basedOn w:val="Normal"/>
    <w:link w:val="Titre2Car"/>
    <w:uiPriority w:val="9"/>
    <w:unhideWhenUsed/>
    <w:qFormat/>
    <w:rsid w:val="007E4F1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3120" w:hanging="283"/>
      <w:outlineLvl w:val="1"/>
    </w:pPr>
    <w:rPr>
      <w:rFonts w:ascii="Arial" w:eastAsia="Arial" w:hAnsi="Arial" w:cs="Arial"/>
      <w:b/>
      <w:bCs/>
      <w:i/>
      <w:sz w:val="20"/>
      <w:szCs w:val="20"/>
      <w:bdr w:val="none" w:sz="0" w:space="0" w:color="auto"/>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uiPriority w:val="2"/>
    <w:qFormat/>
    <w:tblPr>
      <w:tblInd w:w="0" w:type="dxa"/>
      <w:tblCellMar>
        <w:top w:w="0" w:type="dxa"/>
        <w:left w:w="0" w:type="dxa"/>
        <w:bottom w:w="0" w:type="dxa"/>
        <w:right w:w="0" w:type="dxa"/>
      </w:tblCellMar>
    </w:tblPr>
  </w:style>
  <w:style w:type="paragraph" w:customStyle="1" w:styleId="Adresse">
    <w:name w:val="Adresse"/>
    <w:pPr>
      <w:ind w:left="4253"/>
    </w:pPr>
    <w:rPr>
      <w:rFonts w:ascii="Courier New" w:hAnsi="Courier New" w:cs="Arial Unicode MS"/>
      <w:color w:val="000000"/>
      <w:sz w:val="28"/>
      <w:szCs w:val="28"/>
      <w:u w:color="000000"/>
    </w:rPr>
  </w:style>
  <w:style w:type="paragraph" w:customStyle="1" w:styleId="Aucunstyle">
    <w:name w:val="[Aucun style]"/>
    <w:pPr>
      <w:widowControl w:val="0"/>
      <w:spacing w:line="288" w:lineRule="auto"/>
    </w:pPr>
    <w:rPr>
      <w:rFonts w:ascii="Times" w:hAnsi="Times" w:cs="Arial Unicode MS"/>
      <w:color w:val="000000"/>
      <w:sz w:val="24"/>
      <w:szCs w:val="24"/>
      <w:u w:color="000000"/>
    </w:rPr>
  </w:style>
  <w:style w:type="character" w:customStyle="1" w:styleId="None">
    <w:name w:val="None"/>
  </w:style>
  <w:style w:type="character" w:customStyle="1" w:styleId="Hyperlink0">
    <w:name w:val="Hyperlink.0"/>
    <w:basedOn w:val="None"/>
    <w:rPr>
      <w:rFonts w:ascii="Arial" w:eastAsia="Arial" w:hAnsi="Arial" w:cs="Arial"/>
      <w:spacing w:val="-2"/>
      <w:sz w:val="15"/>
      <w:szCs w:val="15"/>
      <w:u w:color="0000FF"/>
    </w:rPr>
  </w:style>
  <w:style w:type="paragraph" w:customStyle="1" w:styleId="Body">
    <w:name w:val="Body"/>
    <w:rPr>
      <w:rFonts w:ascii="Helvetica" w:hAnsi="Helvetica" w:cs="Arial Unicode MS"/>
      <w:color w:val="000000"/>
      <w:sz w:val="22"/>
      <w:szCs w:val="22"/>
      <w:lang w:val="en-US"/>
    </w:rPr>
  </w:style>
  <w:style w:type="paragraph" w:styleId="En-tte">
    <w:name w:val="header"/>
    <w:basedOn w:val="Normal"/>
    <w:link w:val="En-tteCar"/>
    <w:uiPriority w:val="99"/>
    <w:unhideWhenUsed/>
    <w:rsid w:val="00D80E0F"/>
    <w:pPr>
      <w:tabs>
        <w:tab w:val="center" w:pos="4536"/>
        <w:tab w:val="right" w:pos="9072"/>
      </w:tabs>
    </w:pPr>
  </w:style>
  <w:style w:type="character" w:customStyle="1" w:styleId="En-tteCar">
    <w:name w:val="En-tête Car"/>
    <w:basedOn w:val="Policepardfaut"/>
    <w:link w:val="En-tte"/>
    <w:uiPriority w:val="99"/>
    <w:rsid w:val="00D80E0F"/>
    <w:rPr>
      <w:sz w:val="24"/>
      <w:szCs w:val="24"/>
      <w:lang w:val="en-US" w:eastAsia="en-US"/>
    </w:rPr>
  </w:style>
  <w:style w:type="paragraph" w:styleId="Pieddepage">
    <w:name w:val="footer"/>
    <w:basedOn w:val="Normal"/>
    <w:link w:val="PieddepageCar"/>
    <w:uiPriority w:val="99"/>
    <w:unhideWhenUsed/>
    <w:rsid w:val="00D80E0F"/>
    <w:pPr>
      <w:tabs>
        <w:tab w:val="center" w:pos="4536"/>
        <w:tab w:val="right" w:pos="9072"/>
      </w:tabs>
    </w:pPr>
  </w:style>
  <w:style w:type="character" w:customStyle="1" w:styleId="PieddepageCar">
    <w:name w:val="Pied de page Car"/>
    <w:basedOn w:val="Policepardfaut"/>
    <w:link w:val="Pieddepage"/>
    <w:uiPriority w:val="99"/>
    <w:rsid w:val="00D80E0F"/>
    <w:rPr>
      <w:sz w:val="24"/>
      <w:szCs w:val="24"/>
      <w:lang w:val="en-US" w:eastAsia="en-US"/>
    </w:rPr>
  </w:style>
  <w:style w:type="character" w:customStyle="1" w:styleId="Titre1Car">
    <w:name w:val="Titre 1 Car"/>
    <w:basedOn w:val="Policepardfaut"/>
    <w:link w:val="Titre1"/>
    <w:uiPriority w:val="9"/>
    <w:rsid w:val="007E4F14"/>
    <w:rPr>
      <w:rFonts w:ascii="Arial" w:eastAsia="Arial" w:hAnsi="Arial" w:cs="Arial"/>
      <w:b/>
      <w:bCs/>
      <w:bdr w:val="none" w:sz="0" w:space="0" w:color="auto"/>
      <w:lang w:bidi="fr-FR"/>
    </w:rPr>
  </w:style>
  <w:style w:type="character" w:customStyle="1" w:styleId="Titre2Car">
    <w:name w:val="Titre 2 Car"/>
    <w:basedOn w:val="Policepardfaut"/>
    <w:link w:val="Titre2"/>
    <w:uiPriority w:val="9"/>
    <w:rsid w:val="007E4F14"/>
    <w:rPr>
      <w:rFonts w:ascii="Arial" w:eastAsia="Arial" w:hAnsi="Arial" w:cs="Arial"/>
      <w:b/>
      <w:bCs/>
      <w:i/>
      <w:bdr w:val="none" w:sz="0" w:space="0" w:color="auto"/>
      <w:lang w:bidi="fr-FR"/>
    </w:rPr>
  </w:style>
  <w:style w:type="paragraph" w:styleId="Corpsdetexte">
    <w:name w:val="Body Text"/>
    <w:basedOn w:val="Normal"/>
    <w:link w:val="CorpsdetexteCar"/>
    <w:uiPriority w:val="1"/>
    <w:qFormat/>
    <w:rsid w:val="007E4F1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0"/>
      <w:szCs w:val="20"/>
      <w:bdr w:val="none" w:sz="0" w:space="0" w:color="auto"/>
      <w:lang w:val="fr-FR" w:eastAsia="fr-FR" w:bidi="fr-FR"/>
    </w:rPr>
  </w:style>
  <w:style w:type="character" w:customStyle="1" w:styleId="CorpsdetexteCar">
    <w:name w:val="Corps de texte Car"/>
    <w:basedOn w:val="Policepardfaut"/>
    <w:link w:val="Corpsdetexte"/>
    <w:uiPriority w:val="1"/>
    <w:rsid w:val="007E4F14"/>
    <w:rPr>
      <w:rFonts w:ascii="Arial" w:eastAsia="Arial" w:hAnsi="Arial" w:cs="Arial"/>
      <w:bdr w:val="none" w:sz="0" w:space="0" w:color="auto"/>
      <w:lang w:bidi="fr-FR"/>
    </w:rPr>
  </w:style>
  <w:style w:type="paragraph" w:styleId="Paragraphedeliste">
    <w:name w:val="List Paragraph"/>
    <w:basedOn w:val="Normal"/>
    <w:link w:val="ParagraphedelisteCar"/>
    <w:uiPriority w:val="34"/>
    <w:qFormat/>
    <w:rsid w:val="007E4F1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2837"/>
    </w:pPr>
    <w:rPr>
      <w:rFonts w:ascii="Arial" w:eastAsia="Arial" w:hAnsi="Arial" w:cs="Arial"/>
      <w:sz w:val="22"/>
      <w:szCs w:val="22"/>
      <w:bdr w:val="none" w:sz="0" w:space="0" w:color="auto"/>
      <w:lang w:val="fr-FR" w:eastAsia="fr-FR" w:bidi="fr-FR"/>
    </w:rPr>
  </w:style>
  <w:style w:type="paragraph" w:customStyle="1" w:styleId="TableParagraph">
    <w:name w:val="Table Paragraph"/>
    <w:basedOn w:val="Normal"/>
    <w:uiPriority w:val="1"/>
    <w:qFormat/>
    <w:rsid w:val="007E4F1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fr-FR" w:eastAsia="fr-FR" w:bidi="fr-FR"/>
    </w:rPr>
  </w:style>
  <w:style w:type="paragraph" w:customStyle="1" w:styleId="JERDP1">
    <w:name w:val="JERDP1"/>
    <w:basedOn w:val="Paragraphedeliste"/>
    <w:link w:val="JERDP1Car"/>
    <w:qFormat/>
    <w:rsid w:val="00B3077C"/>
    <w:pPr>
      <w:numPr>
        <w:numId w:val="15"/>
      </w:numPr>
      <w:spacing w:line="276" w:lineRule="auto"/>
      <w:ind w:left="357" w:hanging="357"/>
      <w:jc w:val="both"/>
    </w:pPr>
    <w:rPr>
      <w:sz w:val="20"/>
      <w:szCs w:val="24"/>
    </w:rPr>
  </w:style>
  <w:style w:type="paragraph" w:customStyle="1" w:styleId="JERDP2">
    <w:name w:val="JERDP2"/>
    <w:basedOn w:val="Paragraphedeliste"/>
    <w:link w:val="JERDP2Car"/>
    <w:qFormat/>
    <w:rsid w:val="00ED046A"/>
    <w:pPr>
      <w:numPr>
        <w:numId w:val="18"/>
      </w:numPr>
      <w:spacing w:line="276" w:lineRule="auto"/>
      <w:ind w:left="641" w:hanging="357"/>
      <w:jc w:val="both"/>
    </w:pPr>
    <w:rPr>
      <w:sz w:val="20"/>
      <w:szCs w:val="24"/>
    </w:rPr>
  </w:style>
  <w:style w:type="character" w:customStyle="1" w:styleId="ParagraphedelisteCar">
    <w:name w:val="Paragraphe de liste Car"/>
    <w:basedOn w:val="Policepardfaut"/>
    <w:link w:val="Paragraphedeliste"/>
    <w:uiPriority w:val="1"/>
    <w:rsid w:val="00360CEB"/>
    <w:rPr>
      <w:rFonts w:ascii="Arial" w:eastAsia="Arial" w:hAnsi="Arial" w:cs="Arial"/>
      <w:sz w:val="22"/>
      <w:szCs w:val="22"/>
      <w:bdr w:val="none" w:sz="0" w:space="0" w:color="auto"/>
      <w:lang w:bidi="fr-FR"/>
    </w:rPr>
  </w:style>
  <w:style w:type="character" w:customStyle="1" w:styleId="JERDP1Car">
    <w:name w:val="JERDP1 Car"/>
    <w:basedOn w:val="ParagraphedelisteCar"/>
    <w:link w:val="JERDP1"/>
    <w:rsid w:val="00B3077C"/>
    <w:rPr>
      <w:rFonts w:ascii="Arial" w:eastAsia="Arial" w:hAnsi="Arial" w:cs="Arial"/>
      <w:sz w:val="22"/>
      <w:szCs w:val="24"/>
      <w:bdr w:val="none" w:sz="0" w:space="0" w:color="auto"/>
      <w:lang w:bidi="fr-FR"/>
    </w:rPr>
  </w:style>
  <w:style w:type="paragraph" w:customStyle="1" w:styleId="JERDP3">
    <w:name w:val="JERDP3"/>
    <w:basedOn w:val="Paragraphedeliste"/>
    <w:link w:val="JERDP3Car"/>
    <w:qFormat/>
    <w:rsid w:val="00ED046A"/>
    <w:pPr>
      <w:numPr>
        <w:numId w:val="17"/>
      </w:numPr>
      <w:spacing w:line="276" w:lineRule="auto"/>
      <w:jc w:val="both"/>
    </w:pPr>
    <w:rPr>
      <w:sz w:val="20"/>
      <w:szCs w:val="24"/>
    </w:rPr>
  </w:style>
  <w:style w:type="character" w:customStyle="1" w:styleId="JERDP2Car">
    <w:name w:val="JERDP2 Car"/>
    <w:basedOn w:val="ParagraphedelisteCar"/>
    <w:link w:val="JERDP2"/>
    <w:rsid w:val="00ED046A"/>
    <w:rPr>
      <w:rFonts w:ascii="Arial" w:eastAsia="Arial" w:hAnsi="Arial" w:cs="Arial"/>
      <w:sz w:val="22"/>
      <w:szCs w:val="24"/>
      <w:bdr w:val="none" w:sz="0" w:space="0" w:color="auto"/>
      <w:lang w:bidi="fr-FR"/>
    </w:rPr>
  </w:style>
  <w:style w:type="paragraph" w:customStyle="1" w:styleId="JERDP4">
    <w:name w:val="JERDP4"/>
    <w:basedOn w:val="Paragraphedeliste"/>
    <w:link w:val="JERDP4Car"/>
    <w:qFormat/>
    <w:rsid w:val="00ED046A"/>
    <w:pPr>
      <w:numPr>
        <w:numId w:val="19"/>
      </w:numPr>
      <w:spacing w:line="276" w:lineRule="auto"/>
      <w:ind w:left="1135" w:hanging="284"/>
      <w:jc w:val="both"/>
    </w:pPr>
    <w:rPr>
      <w:sz w:val="20"/>
      <w:szCs w:val="24"/>
    </w:rPr>
  </w:style>
  <w:style w:type="character" w:customStyle="1" w:styleId="JERDP3Car">
    <w:name w:val="JERDP3 Car"/>
    <w:basedOn w:val="ParagraphedelisteCar"/>
    <w:link w:val="JERDP3"/>
    <w:rsid w:val="00ED046A"/>
    <w:rPr>
      <w:rFonts w:ascii="Arial" w:eastAsia="Arial" w:hAnsi="Arial" w:cs="Arial"/>
      <w:sz w:val="22"/>
      <w:szCs w:val="24"/>
      <w:bdr w:val="none" w:sz="0" w:space="0" w:color="auto"/>
      <w:lang w:bidi="fr-FR"/>
    </w:rPr>
  </w:style>
  <w:style w:type="character" w:customStyle="1" w:styleId="JERDP4Car">
    <w:name w:val="JERDP4 Car"/>
    <w:basedOn w:val="ParagraphedelisteCar"/>
    <w:link w:val="JERDP4"/>
    <w:rsid w:val="00ED046A"/>
    <w:rPr>
      <w:rFonts w:ascii="Arial" w:eastAsia="Arial" w:hAnsi="Arial" w:cs="Arial"/>
      <w:sz w:val="22"/>
      <w:szCs w:val="24"/>
      <w:bdr w:val="none" w:sz="0" w:space="0" w:color="auto"/>
      <w:lang w:bidi="fr-FR"/>
    </w:rPr>
  </w:style>
  <w:style w:type="paragraph" w:customStyle="1" w:styleId="Textbody">
    <w:name w:val="Text body"/>
    <w:basedOn w:val="Normal"/>
    <w:rsid w:val="0043605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140" w:line="288" w:lineRule="auto"/>
      <w:textAlignment w:val="baseline"/>
    </w:pPr>
    <w:rPr>
      <w:rFonts w:ascii="Liberation Serif" w:eastAsia="SimSun" w:hAnsi="Liberation Serif" w:cs="Mangal"/>
      <w:kern w:val="3"/>
      <w:bdr w:val="none" w:sz="0" w:space="0" w:color="auto"/>
      <w:lang w:val="fr-FR" w:eastAsia="zh-CN" w:bidi="hi-IN"/>
    </w:rPr>
  </w:style>
  <w:style w:type="paragraph" w:customStyle="1" w:styleId="Paragraphestandard">
    <w:name w:val="[Paragraphe standard]"/>
    <w:basedOn w:val="Normal"/>
    <w:uiPriority w:val="99"/>
    <w:rsid w:val="004360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Pro-Regular" w:eastAsiaTheme="minorHAnsi" w:hAnsi="MinionPro-Regular" w:cs="MinionPro-Regular"/>
      <w:color w:val="000000"/>
      <w:bdr w:val="none" w:sz="0" w:space="0" w:color="auto"/>
      <w:lang w:val="fr-FR"/>
    </w:rPr>
  </w:style>
  <w:style w:type="character" w:customStyle="1" w:styleId="Aucun">
    <w:name w:val="Aucun"/>
    <w:rsid w:val="0043605A"/>
    <w:rPr>
      <w:lang w:val="fr-FR"/>
    </w:rPr>
  </w:style>
  <w:style w:type="paragraph" w:styleId="Notedebasdepage">
    <w:name w:val="footnote text"/>
    <w:basedOn w:val="Normal"/>
    <w:link w:val="NotedebasdepageCar"/>
    <w:uiPriority w:val="99"/>
    <w:semiHidden/>
    <w:unhideWhenUsed/>
    <w:rsid w:val="0043605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ascii="Liberation Serif" w:eastAsia="SimSun" w:hAnsi="Liberation Serif" w:cs="Mangal"/>
      <w:kern w:val="3"/>
      <w:sz w:val="20"/>
      <w:szCs w:val="18"/>
      <w:bdr w:val="none" w:sz="0" w:space="0" w:color="auto"/>
      <w:lang w:val="fr-FR" w:eastAsia="zh-CN" w:bidi="hi-IN"/>
    </w:rPr>
  </w:style>
  <w:style w:type="character" w:customStyle="1" w:styleId="NotedebasdepageCar">
    <w:name w:val="Note de bas de page Car"/>
    <w:basedOn w:val="Policepardfaut"/>
    <w:link w:val="Notedebasdepage"/>
    <w:uiPriority w:val="99"/>
    <w:semiHidden/>
    <w:rsid w:val="0043605A"/>
    <w:rPr>
      <w:rFonts w:ascii="Liberation Serif" w:eastAsia="SimSun" w:hAnsi="Liberation Serif" w:cs="Mangal"/>
      <w:kern w:val="3"/>
      <w:szCs w:val="18"/>
      <w:bdr w:val="none" w:sz="0" w:space="0" w:color="auto"/>
      <w:lang w:eastAsia="zh-CN" w:bidi="hi-IN"/>
    </w:rPr>
  </w:style>
  <w:style w:type="character" w:styleId="Appelnotedebasdep">
    <w:name w:val="footnote reference"/>
    <w:basedOn w:val="Policepardfaut"/>
    <w:uiPriority w:val="99"/>
    <w:semiHidden/>
    <w:unhideWhenUsed/>
    <w:rsid w:val="0043605A"/>
    <w:rPr>
      <w:vertAlign w:val="superscript"/>
    </w:rPr>
  </w:style>
  <w:style w:type="paragraph" w:customStyle="1" w:styleId="Standard">
    <w:name w:val="Standard"/>
    <w:rsid w:val="00E1625F"/>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Times New Roman"/>
      <w:kern w:val="3"/>
      <w:sz w:val="24"/>
      <w:szCs w:val="24"/>
      <w:bdr w:val="none" w:sz="0" w:space="0" w:color="auto"/>
      <w:lang w:eastAsia="zh-CN"/>
    </w:rPr>
  </w:style>
  <w:style w:type="character" w:styleId="Marquedecommentaire">
    <w:name w:val="annotation reference"/>
    <w:basedOn w:val="Policepardfaut"/>
    <w:uiPriority w:val="99"/>
    <w:semiHidden/>
    <w:unhideWhenUsed/>
    <w:rsid w:val="00193352"/>
    <w:rPr>
      <w:sz w:val="16"/>
      <w:szCs w:val="16"/>
    </w:rPr>
  </w:style>
  <w:style w:type="paragraph" w:styleId="Commentaire">
    <w:name w:val="annotation text"/>
    <w:basedOn w:val="Normal"/>
    <w:link w:val="CommentaireCar"/>
    <w:uiPriority w:val="99"/>
    <w:unhideWhenUsed/>
    <w:rsid w:val="00193352"/>
    <w:rPr>
      <w:sz w:val="20"/>
      <w:szCs w:val="20"/>
    </w:rPr>
  </w:style>
  <w:style w:type="character" w:customStyle="1" w:styleId="CommentaireCar">
    <w:name w:val="Commentaire Car"/>
    <w:basedOn w:val="Policepardfaut"/>
    <w:link w:val="Commentaire"/>
    <w:uiPriority w:val="99"/>
    <w:rsid w:val="00193352"/>
    <w:rPr>
      <w:lang w:val="en-US" w:eastAsia="en-US"/>
    </w:rPr>
  </w:style>
  <w:style w:type="paragraph" w:styleId="Objetducommentaire">
    <w:name w:val="annotation subject"/>
    <w:basedOn w:val="Commentaire"/>
    <w:next w:val="Commentaire"/>
    <w:link w:val="ObjetducommentaireCar"/>
    <w:uiPriority w:val="99"/>
    <w:semiHidden/>
    <w:unhideWhenUsed/>
    <w:rsid w:val="00193352"/>
    <w:rPr>
      <w:b/>
      <w:bCs/>
    </w:rPr>
  </w:style>
  <w:style w:type="character" w:customStyle="1" w:styleId="ObjetducommentaireCar">
    <w:name w:val="Objet du commentaire Car"/>
    <w:basedOn w:val="CommentaireCar"/>
    <w:link w:val="Objetducommentaire"/>
    <w:uiPriority w:val="99"/>
    <w:semiHidden/>
    <w:rsid w:val="00193352"/>
    <w:rPr>
      <w:b/>
      <w:bCs/>
      <w:lang w:val="en-US" w:eastAsia="en-US"/>
    </w:rPr>
  </w:style>
  <w:style w:type="paragraph" w:styleId="Textedebulles">
    <w:name w:val="Balloon Text"/>
    <w:basedOn w:val="Normal"/>
    <w:link w:val="TextedebullesCar"/>
    <w:uiPriority w:val="99"/>
    <w:semiHidden/>
    <w:unhideWhenUsed/>
    <w:rsid w:val="0019335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3352"/>
    <w:rPr>
      <w:rFonts w:ascii="Segoe UI" w:hAnsi="Segoe UI" w:cs="Segoe UI"/>
      <w:sz w:val="18"/>
      <w:szCs w:val="18"/>
      <w:lang w:val="en-US" w:eastAsia="en-US"/>
    </w:rPr>
  </w:style>
  <w:style w:type="paragraph" w:styleId="Rvision">
    <w:name w:val="Revision"/>
    <w:hidden/>
    <w:uiPriority w:val="99"/>
    <w:semiHidden/>
    <w:rsid w:val="00F21A1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Grilledutableau">
    <w:name w:val="Table Grid"/>
    <w:basedOn w:val="TableauNormal"/>
    <w:uiPriority w:val="39"/>
    <w:rsid w:val="004F5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6209">
      <w:bodyDiv w:val="1"/>
      <w:marLeft w:val="0"/>
      <w:marRight w:val="0"/>
      <w:marTop w:val="0"/>
      <w:marBottom w:val="0"/>
      <w:divBdr>
        <w:top w:val="none" w:sz="0" w:space="0" w:color="auto"/>
        <w:left w:val="none" w:sz="0" w:space="0" w:color="auto"/>
        <w:bottom w:val="none" w:sz="0" w:space="0" w:color="auto"/>
        <w:right w:val="none" w:sz="0" w:space="0" w:color="auto"/>
      </w:divBdr>
      <w:divsChild>
        <w:div w:id="1850874315">
          <w:marLeft w:val="360"/>
          <w:marRight w:val="0"/>
          <w:marTop w:val="0"/>
          <w:marBottom w:val="0"/>
          <w:divBdr>
            <w:top w:val="none" w:sz="0" w:space="0" w:color="auto"/>
            <w:left w:val="none" w:sz="0" w:space="0" w:color="auto"/>
            <w:bottom w:val="none" w:sz="0" w:space="0" w:color="auto"/>
            <w:right w:val="none" w:sz="0" w:space="0" w:color="auto"/>
          </w:divBdr>
        </w:div>
        <w:div w:id="1111631731">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findji\Documents\Mod&#232;les%20Office%20personnalis&#233;s\Modele%20JERDP.dot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278AF-F5C0-4253-886F-14C3D4258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C:\Users\vfindji\Documents\Modèles Office personnalisés\Modele JERDP.dotm</Template>
  <TotalTime>136</TotalTime>
  <Pages>9</Pages>
  <Words>4606</Words>
  <Characters>25339</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Vincente FINDJI</dc:creator>
  <cp:lastModifiedBy>ROBIOU du PONT JEd</cp:lastModifiedBy>
  <cp:revision>7</cp:revision>
  <cp:lastPrinted>2024-12-12T09:22:00Z</cp:lastPrinted>
  <dcterms:created xsi:type="dcterms:W3CDTF">2024-11-08T20:42:00Z</dcterms:created>
  <dcterms:modified xsi:type="dcterms:W3CDTF">2024-12-12T09:25:00Z</dcterms:modified>
</cp:coreProperties>
</file>